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746" w:rsidRPr="009E62F5" w:rsidRDefault="00DA7746" w:rsidP="00DA7746">
      <w:pPr>
        <w:rPr>
          <w:b/>
        </w:rPr>
      </w:pPr>
      <w:r w:rsidRPr="009E62F5">
        <w:rPr>
          <w:b/>
        </w:rPr>
        <w:t xml:space="preserve">ТЕРРИТОРИАЛЬНАЯ ИЗБИРАТЕЛЬНАЯ КОМИССИЯ </w:t>
      </w:r>
    </w:p>
    <w:p w:rsidR="00DA7746" w:rsidRPr="009E62F5" w:rsidRDefault="00DA7746" w:rsidP="00DA7746">
      <w:pPr>
        <w:rPr>
          <w:b/>
        </w:rPr>
      </w:pPr>
      <w:r w:rsidRPr="009E62F5">
        <w:rPr>
          <w:b/>
        </w:rPr>
        <w:t>СОВЕТСКОГО ОКРУГА ГОРОДА ЛИПЕЦКА</w:t>
      </w:r>
    </w:p>
    <w:p w:rsidR="00DA7746" w:rsidRPr="009E62F5" w:rsidRDefault="00DA7746" w:rsidP="00DA7746">
      <w:pPr>
        <w:rPr>
          <w:i/>
        </w:rPr>
      </w:pPr>
    </w:p>
    <w:p w:rsidR="00DA7746" w:rsidRPr="009E62F5" w:rsidRDefault="00DA7746" w:rsidP="00461293">
      <w:pPr>
        <w:keepNext/>
        <w:ind w:left="2973" w:firstLine="567"/>
        <w:jc w:val="both"/>
        <w:outlineLvl w:val="1"/>
        <w:rPr>
          <w:b/>
          <w:bCs/>
        </w:rPr>
      </w:pPr>
      <w:r w:rsidRPr="009E62F5">
        <w:rPr>
          <w:b/>
          <w:bCs/>
        </w:rPr>
        <w:t xml:space="preserve">ПОСТАНОВЛЕНИЕ  </w:t>
      </w:r>
    </w:p>
    <w:p w:rsidR="00DA7746" w:rsidRPr="009E62F5" w:rsidRDefault="00DA7746" w:rsidP="00DA7746"/>
    <w:p w:rsidR="00DA7746" w:rsidRPr="009E62F5" w:rsidRDefault="00DA7746" w:rsidP="00DA7746">
      <w:r w:rsidRPr="009E62F5">
        <w:t xml:space="preserve">  </w:t>
      </w:r>
      <w:r>
        <w:t>8 сентября</w:t>
      </w:r>
      <w:r w:rsidRPr="009E62F5">
        <w:t xml:space="preserve">  2019 года                                                                             № </w:t>
      </w:r>
      <w:r>
        <w:t>95/</w:t>
      </w:r>
      <w:r w:rsidR="0074725B">
        <w:t>902</w:t>
      </w:r>
    </w:p>
    <w:p w:rsidR="00DA7746" w:rsidRDefault="00DA7746" w:rsidP="00DA7746">
      <w:pPr>
        <w:ind w:firstLine="720"/>
      </w:pPr>
    </w:p>
    <w:p w:rsidR="00DA7746" w:rsidRDefault="00DA7746" w:rsidP="00DA7746">
      <w:pPr>
        <w:ind w:firstLine="720"/>
      </w:pPr>
      <w:r>
        <w:t>г. Липецк, ул. Космонавтов, 56а</w:t>
      </w:r>
    </w:p>
    <w:p w:rsidR="00DA7746" w:rsidRDefault="006B52F8" w:rsidP="000D7367">
      <w:pPr>
        <w:pStyle w:val="31"/>
        <w:ind w:left="0" w:firstLine="539"/>
        <w:jc w:val="center"/>
        <w:rPr>
          <w:b/>
          <w:color w:val="000000" w:themeColor="text1"/>
          <w:sz w:val="28"/>
          <w:szCs w:val="28"/>
        </w:rPr>
      </w:pPr>
      <w:r w:rsidRPr="00981966">
        <w:rPr>
          <w:b/>
          <w:sz w:val="28"/>
          <w:szCs w:val="28"/>
        </w:rPr>
        <w:t xml:space="preserve">О контрольном </w:t>
      </w:r>
      <w:r w:rsidR="009653CB">
        <w:rPr>
          <w:b/>
          <w:sz w:val="28"/>
          <w:szCs w:val="28"/>
        </w:rPr>
        <w:t>(ручном) подсчете голосов</w:t>
      </w:r>
      <w:r w:rsidR="00981966" w:rsidRPr="00981966">
        <w:rPr>
          <w:b/>
          <w:sz w:val="28"/>
          <w:szCs w:val="28"/>
        </w:rPr>
        <w:t xml:space="preserve"> на избирательных участках, на которых используются технически</w:t>
      </w:r>
      <w:r w:rsidR="000D7367">
        <w:rPr>
          <w:b/>
          <w:sz w:val="28"/>
          <w:szCs w:val="28"/>
        </w:rPr>
        <w:t>е средства подсчета голосов на</w:t>
      </w:r>
      <w:r w:rsidR="00981966" w:rsidRPr="00981966">
        <w:rPr>
          <w:b/>
          <w:sz w:val="28"/>
          <w:szCs w:val="28"/>
        </w:rPr>
        <w:t xml:space="preserve"> выборах</w:t>
      </w:r>
      <w:r w:rsidR="00981966" w:rsidRPr="00981966">
        <w:rPr>
          <w:b/>
          <w:color w:val="000000" w:themeColor="text1"/>
          <w:sz w:val="28"/>
          <w:szCs w:val="28"/>
        </w:rPr>
        <w:t xml:space="preserve"> </w:t>
      </w:r>
      <w:r w:rsidR="009653CB">
        <w:rPr>
          <w:b/>
          <w:color w:val="000000" w:themeColor="text1"/>
          <w:sz w:val="28"/>
          <w:szCs w:val="28"/>
        </w:rPr>
        <w:t>главы администрации Липецкой области</w:t>
      </w:r>
    </w:p>
    <w:p w:rsidR="00F61CB6" w:rsidRPr="00981966" w:rsidRDefault="000D7367" w:rsidP="000D7367">
      <w:pPr>
        <w:pStyle w:val="31"/>
        <w:ind w:left="0" w:firstLine="53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 сентября 2019 года</w:t>
      </w:r>
    </w:p>
    <w:p w:rsidR="008C5E2B" w:rsidRPr="003833DC" w:rsidRDefault="008C5E2B" w:rsidP="00173139">
      <w:pPr>
        <w:pStyle w:val="a5"/>
        <w:spacing w:before="0" w:beforeAutospacing="0" w:after="0" w:afterAutospacing="0"/>
        <w:jc w:val="center"/>
        <w:rPr>
          <w:b/>
          <w:bCs/>
          <w:spacing w:val="7"/>
          <w:sz w:val="16"/>
          <w:szCs w:val="16"/>
        </w:rPr>
      </w:pPr>
    </w:p>
    <w:p w:rsidR="002C2D52" w:rsidRPr="00052550" w:rsidRDefault="006B52F8" w:rsidP="009653CB">
      <w:pPr>
        <w:spacing w:line="360" w:lineRule="auto"/>
        <w:ind w:firstLine="993"/>
        <w:jc w:val="both"/>
        <w:rPr>
          <w:b/>
          <w:bCs/>
        </w:rPr>
      </w:pPr>
      <w:r>
        <w:rPr>
          <w:rStyle w:val="a4"/>
          <w:rFonts w:ascii="Times New Roman" w:hAnsi="Times New Roman" w:cs="Times New Roman"/>
          <w:b w:val="0"/>
          <w:color w:val="000000" w:themeColor="text1"/>
        </w:rPr>
        <w:t xml:space="preserve">По результатам жеребьевки по определению </w:t>
      </w:r>
      <w:r w:rsidRPr="006B52F8">
        <w:t xml:space="preserve">избирательных участков, на которых используются технические средства подсчета голосов – комплексы обработки избирательных бюллетеней для проведения контрольного подсчета голосов избирателей на </w:t>
      </w:r>
      <w:r w:rsidR="00AF0EB3">
        <w:t>выборах 8 сентября 2019 года</w:t>
      </w:r>
      <w:r w:rsidR="00CB230A">
        <w:t xml:space="preserve"> (протокол прилагается)</w:t>
      </w:r>
      <w:r w:rsidR="00AF0EB3">
        <w:t>,</w:t>
      </w:r>
      <w:r>
        <w:t xml:space="preserve"> </w:t>
      </w:r>
      <w:r w:rsidR="008E4225">
        <w:rPr>
          <w:color w:val="000000"/>
        </w:rPr>
        <w:t xml:space="preserve">в соответствии </w:t>
      </w:r>
      <w:r w:rsidR="002C2D52" w:rsidRPr="00052550">
        <w:rPr>
          <w:color w:val="000000"/>
        </w:rPr>
        <w:t>с пунктом 32 статьи 68 Федерального закона от 12.06.2002 №</w:t>
      </w:r>
      <w:r w:rsidR="00A61F56">
        <w:rPr>
          <w:color w:val="000000"/>
        </w:rPr>
        <w:t> </w:t>
      </w:r>
      <w:r w:rsidR="002C2D52" w:rsidRPr="00052550">
        <w:rPr>
          <w:color w:val="000000"/>
        </w:rPr>
        <w:t>67-ФЗ «Об основных гарантиях избирательных прав и права на участие в референдуме граждан Российской Федерации»</w:t>
      </w:r>
      <w:r w:rsidR="000D7367">
        <w:rPr>
          <w:color w:val="000000"/>
        </w:rPr>
        <w:t>, постановлением избирательной комиссии Липецкой области от 3 сентября 2019 года №</w:t>
      </w:r>
      <w:r w:rsidR="00A61F56">
        <w:rPr>
          <w:color w:val="000000"/>
        </w:rPr>
        <w:t> </w:t>
      </w:r>
      <w:r w:rsidR="000D7367">
        <w:rPr>
          <w:color w:val="000000"/>
        </w:rPr>
        <w:t xml:space="preserve">92/794-6 «О </w:t>
      </w:r>
      <w:r w:rsidR="000D7367" w:rsidRPr="000D7367">
        <w:rPr>
          <w:color w:val="000000"/>
        </w:rPr>
        <w:t>проведении контрольного (ручного) подсчета голосов избирателей на избирательных участках, оснащенных техническими средствами подсчета голосов – комплексами обработки избирательных бюллетеней, при проведении выборов 8 сентября 2019 года</w:t>
      </w:r>
      <w:r w:rsidR="000D7367">
        <w:rPr>
          <w:color w:val="000000"/>
        </w:rPr>
        <w:t>»</w:t>
      </w:r>
      <w:r w:rsidR="002C2D52" w:rsidRPr="00052550">
        <w:rPr>
          <w:color w:val="000000"/>
        </w:rPr>
        <w:t xml:space="preserve"> </w:t>
      </w:r>
      <w:r w:rsidR="002C2D52" w:rsidRPr="00052550">
        <w:t xml:space="preserve">территориальная избирательная комиссия </w:t>
      </w:r>
      <w:r w:rsidR="00DA7746">
        <w:t xml:space="preserve"> Советского округа города Липецка </w:t>
      </w:r>
      <w:r w:rsidR="002C2D52" w:rsidRPr="00052550">
        <w:rPr>
          <w:b/>
        </w:rPr>
        <w:t>постановляет:</w:t>
      </w:r>
    </w:p>
    <w:p w:rsidR="009653CB" w:rsidRDefault="00BF2D50" w:rsidP="009653CB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CE1648">
        <w:rPr>
          <w:sz w:val="28"/>
          <w:szCs w:val="28"/>
        </w:rPr>
        <w:t>1. </w:t>
      </w:r>
      <w:r w:rsidR="006B52F8">
        <w:rPr>
          <w:sz w:val="28"/>
          <w:szCs w:val="28"/>
        </w:rPr>
        <w:t xml:space="preserve">Провести контрольный </w:t>
      </w:r>
      <w:r w:rsidR="00EE314C">
        <w:rPr>
          <w:sz w:val="28"/>
          <w:szCs w:val="28"/>
        </w:rPr>
        <w:t xml:space="preserve">(ручной) </w:t>
      </w:r>
      <w:r w:rsidR="006B52F8">
        <w:rPr>
          <w:sz w:val="28"/>
          <w:szCs w:val="28"/>
        </w:rPr>
        <w:t>подсчет голо</w:t>
      </w:r>
      <w:r w:rsidR="00613934">
        <w:rPr>
          <w:sz w:val="28"/>
          <w:szCs w:val="28"/>
        </w:rPr>
        <w:t>сов на избирательных участках №</w:t>
      </w:r>
      <w:r w:rsidR="00552A54">
        <w:rPr>
          <w:sz w:val="28"/>
          <w:szCs w:val="28"/>
        </w:rPr>
        <w:t>24-28, №24-41</w:t>
      </w:r>
      <w:r w:rsidR="00613934">
        <w:rPr>
          <w:sz w:val="28"/>
          <w:szCs w:val="28"/>
        </w:rPr>
        <w:t>, №</w:t>
      </w:r>
      <w:r w:rsidR="00552A54">
        <w:rPr>
          <w:sz w:val="28"/>
          <w:szCs w:val="28"/>
        </w:rPr>
        <w:t>24-67</w:t>
      </w:r>
      <w:r w:rsidR="009653CB" w:rsidRPr="009653CB">
        <w:rPr>
          <w:sz w:val="28"/>
          <w:szCs w:val="28"/>
        </w:rPr>
        <w:t xml:space="preserve">, на которых используются технические средства подсчета голосов на выборах главы </w:t>
      </w:r>
      <w:r w:rsidR="00DA7746">
        <w:rPr>
          <w:sz w:val="28"/>
          <w:szCs w:val="28"/>
        </w:rPr>
        <w:t xml:space="preserve">администрации Липецкой области </w:t>
      </w:r>
      <w:r w:rsidR="009653CB" w:rsidRPr="009653CB">
        <w:rPr>
          <w:sz w:val="28"/>
          <w:szCs w:val="28"/>
        </w:rPr>
        <w:t>8 сентября 2019 года</w:t>
      </w:r>
      <w:r w:rsidR="009653CB">
        <w:rPr>
          <w:sz w:val="28"/>
          <w:szCs w:val="28"/>
        </w:rPr>
        <w:t>.</w:t>
      </w:r>
    </w:p>
    <w:p w:rsidR="009653CB" w:rsidRDefault="009653CB" w:rsidP="009653CB">
      <w:pPr>
        <w:spacing w:line="360" w:lineRule="auto"/>
        <w:jc w:val="left"/>
      </w:pPr>
      <w:r>
        <w:br w:type="page"/>
      </w:r>
    </w:p>
    <w:p w:rsidR="009653CB" w:rsidRDefault="00981966" w:rsidP="00DA7746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Направить настоящее постановление в избирательную комиссию Липецкой области</w:t>
      </w:r>
      <w:r w:rsidR="00613934">
        <w:rPr>
          <w:sz w:val="28"/>
          <w:szCs w:val="28"/>
        </w:rPr>
        <w:t xml:space="preserve"> и телефонограммы в </w:t>
      </w:r>
      <w:r>
        <w:rPr>
          <w:sz w:val="28"/>
          <w:szCs w:val="28"/>
        </w:rPr>
        <w:t xml:space="preserve">участковые избирательные комиссии </w:t>
      </w:r>
      <w:r w:rsidR="009653CB">
        <w:rPr>
          <w:sz w:val="28"/>
          <w:szCs w:val="28"/>
        </w:rPr>
        <w:t>избирательных участков №</w:t>
      </w:r>
      <w:r>
        <w:rPr>
          <w:sz w:val="28"/>
          <w:szCs w:val="28"/>
        </w:rPr>
        <w:t xml:space="preserve">№ </w:t>
      </w:r>
      <w:r w:rsidR="00DA7746">
        <w:rPr>
          <w:sz w:val="28"/>
          <w:szCs w:val="28"/>
        </w:rPr>
        <w:t>24-08</w:t>
      </w:r>
      <w:r w:rsidR="00552A54">
        <w:rPr>
          <w:sz w:val="28"/>
          <w:szCs w:val="28"/>
        </w:rPr>
        <w:t xml:space="preserve"> – </w:t>
      </w:r>
      <w:r w:rsidR="00DA7746">
        <w:rPr>
          <w:sz w:val="28"/>
          <w:szCs w:val="28"/>
        </w:rPr>
        <w:t>24-13, 24-16</w:t>
      </w:r>
      <w:r w:rsidR="00552A54">
        <w:rPr>
          <w:sz w:val="28"/>
          <w:szCs w:val="28"/>
        </w:rPr>
        <w:t xml:space="preserve"> – </w:t>
      </w:r>
      <w:r w:rsidR="00DA7746">
        <w:rPr>
          <w:sz w:val="28"/>
          <w:szCs w:val="28"/>
        </w:rPr>
        <w:t>24-18, 24-27,</w:t>
      </w:r>
      <w:r w:rsidR="00552A54">
        <w:rPr>
          <w:sz w:val="28"/>
          <w:szCs w:val="28"/>
        </w:rPr>
        <w:t xml:space="preserve"> </w:t>
      </w:r>
      <w:r w:rsidR="00DA7746">
        <w:rPr>
          <w:sz w:val="28"/>
          <w:szCs w:val="28"/>
        </w:rPr>
        <w:t>24-28,</w:t>
      </w:r>
      <w:r w:rsidR="00552A54">
        <w:rPr>
          <w:sz w:val="28"/>
          <w:szCs w:val="28"/>
        </w:rPr>
        <w:t xml:space="preserve"> </w:t>
      </w:r>
      <w:r w:rsidR="00DA7746">
        <w:rPr>
          <w:sz w:val="28"/>
          <w:szCs w:val="28"/>
        </w:rPr>
        <w:t>24-34, 24-39</w:t>
      </w:r>
      <w:r w:rsidR="00552A54">
        <w:rPr>
          <w:sz w:val="28"/>
          <w:szCs w:val="28"/>
        </w:rPr>
        <w:t xml:space="preserve"> – </w:t>
      </w:r>
      <w:r w:rsidR="00DA7746">
        <w:rPr>
          <w:sz w:val="28"/>
          <w:szCs w:val="28"/>
        </w:rPr>
        <w:t>24-44, 24-50</w:t>
      </w:r>
      <w:r w:rsidR="00552A54">
        <w:rPr>
          <w:sz w:val="28"/>
          <w:szCs w:val="28"/>
        </w:rPr>
        <w:t xml:space="preserve"> – </w:t>
      </w:r>
      <w:r w:rsidR="00DA7746">
        <w:rPr>
          <w:sz w:val="28"/>
          <w:szCs w:val="28"/>
        </w:rPr>
        <w:t>24-52, 24-59, 24-60, 24-64 – 24-67, 24-70.</w:t>
      </w:r>
    </w:p>
    <w:p w:rsidR="00591B7E" w:rsidRDefault="00591B7E" w:rsidP="009653CB">
      <w:pPr>
        <w:pStyle w:val="a5"/>
        <w:spacing w:before="0" w:beforeAutospacing="0" w:after="0" w:afterAutospacing="0" w:line="360" w:lineRule="auto"/>
        <w:jc w:val="both"/>
        <w:rPr>
          <w:sz w:val="16"/>
          <w:szCs w:val="16"/>
        </w:rPr>
      </w:pPr>
    </w:p>
    <w:p w:rsidR="009653CB" w:rsidRDefault="009653CB" w:rsidP="009653CB">
      <w:pPr>
        <w:pStyle w:val="a5"/>
        <w:spacing w:before="0" w:beforeAutospacing="0" w:after="0" w:afterAutospacing="0" w:line="360" w:lineRule="auto"/>
        <w:jc w:val="both"/>
        <w:rPr>
          <w:sz w:val="16"/>
          <w:szCs w:val="16"/>
        </w:rPr>
      </w:pPr>
    </w:p>
    <w:p w:rsidR="009653CB" w:rsidRPr="00B65D99" w:rsidRDefault="009653CB" w:rsidP="009653CB">
      <w:pPr>
        <w:pStyle w:val="a5"/>
        <w:spacing w:before="0" w:beforeAutospacing="0" w:after="0" w:afterAutospacing="0" w:line="360" w:lineRule="auto"/>
        <w:jc w:val="both"/>
        <w:rPr>
          <w:sz w:val="16"/>
          <w:szCs w:val="16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DA7746" w:rsidRPr="009E62F5" w:rsidTr="00366F8A">
        <w:tc>
          <w:tcPr>
            <w:tcW w:w="5293" w:type="dxa"/>
          </w:tcPr>
          <w:p w:rsidR="00DA7746" w:rsidRPr="009E62F5" w:rsidRDefault="00DA7746" w:rsidP="00366F8A">
            <w:pPr>
              <w:tabs>
                <w:tab w:val="left" w:pos="-2250"/>
              </w:tabs>
              <w:jc w:val="both"/>
              <w:rPr>
                <w:b/>
              </w:rPr>
            </w:pPr>
          </w:p>
          <w:p w:rsidR="00DA7746" w:rsidRPr="009E62F5" w:rsidRDefault="00DA7746" w:rsidP="00366F8A">
            <w:pPr>
              <w:tabs>
                <w:tab w:val="left" w:pos="-2250"/>
              </w:tabs>
              <w:jc w:val="both"/>
              <w:rPr>
                <w:b/>
              </w:rPr>
            </w:pPr>
          </w:p>
          <w:p w:rsidR="00DA7746" w:rsidRPr="009E62F5" w:rsidRDefault="00DA7746" w:rsidP="00366F8A">
            <w:pPr>
              <w:tabs>
                <w:tab w:val="left" w:pos="-2250"/>
              </w:tabs>
              <w:jc w:val="both"/>
              <w:rPr>
                <w:b/>
              </w:rPr>
            </w:pPr>
            <w:r w:rsidRPr="009E62F5">
              <w:rPr>
                <w:b/>
              </w:rPr>
              <w:t>Председатель территориальной</w:t>
            </w:r>
          </w:p>
          <w:p w:rsidR="00DA7746" w:rsidRPr="009E62F5" w:rsidRDefault="00DA7746" w:rsidP="00366F8A">
            <w:pPr>
              <w:tabs>
                <w:tab w:val="left" w:pos="-2250"/>
              </w:tabs>
              <w:jc w:val="both"/>
              <w:rPr>
                <w:b/>
              </w:rPr>
            </w:pPr>
            <w:r w:rsidRPr="009E62F5">
              <w:rPr>
                <w:b/>
              </w:rPr>
              <w:t>избирательной комиссии</w:t>
            </w:r>
          </w:p>
          <w:p w:rsidR="00DA7746" w:rsidRPr="009E62F5" w:rsidRDefault="00DA7746" w:rsidP="00366F8A">
            <w:pPr>
              <w:tabs>
                <w:tab w:val="left" w:pos="-2250"/>
              </w:tabs>
              <w:jc w:val="both"/>
              <w:rPr>
                <w:b/>
              </w:rPr>
            </w:pPr>
            <w:r w:rsidRPr="009E62F5">
              <w:rPr>
                <w:b/>
              </w:rPr>
              <w:t>Советского округа города Липецка</w:t>
            </w:r>
          </w:p>
          <w:p w:rsidR="00DA7746" w:rsidRPr="009E62F5" w:rsidRDefault="00DA7746" w:rsidP="00366F8A">
            <w:pPr>
              <w:tabs>
                <w:tab w:val="left" w:pos="-2250"/>
              </w:tabs>
              <w:jc w:val="both"/>
              <w:rPr>
                <w:i/>
              </w:rPr>
            </w:pPr>
          </w:p>
          <w:p w:rsidR="00DA7746" w:rsidRPr="009E62F5" w:rsidRDefault="00DA7746" w:rsidP="00366F8A">
            <w:pPr>
              <w:tabs>
                <w:tab w:val="left" w:pos="-2250"/>
              </w:tabs>
              <w:jc w:val="both"/>
              <w:rPr>
                <w:b/>
              </w:rPr>
            </w:pPr>
            <w:r w:rsidRPr="009E62F5">
              <w:rPr>
                <w:b/>
              </w:rPr>
              <w:t>Секретарь  территориальной</w:t>
            </w:r>
          </w:p>
          <w:p w:rsidR="00DA7746" w:rsidRPr="009E62F5" w:rsidRDefault="00DA7746" w:rsidP="00366F8A">
            <w:pPr>
              <w:tabs>
                <w:tab w:val="left" w:pos="-2250"/>
              </w:tabs>
              <w:jc w:val="both"/>
              <w:rPr>
                <w:b/>
              </w:rPr>
            </w:pPr>
            <w:r w:rsidRPr="009E62F5">
              <w:rPr>
                <w:b/>
              </w:rPr>
              <w:t>избирательной комиссии</w:t>
            </w:r>
          </w:p>
          <w:p w:rsidR="00DA7746" w:rsidRPr="009E62F5" w:rsidRDefault="00DA7746" w:rsidP="00366F8A">
            <w:pPr>
              <w:tabs>
                <w:tab w:val="left" w:pos="-2250"/>
              </w:tabs>
              <w:jc w:val="both"/>
              <w:rPr>
                <w:i/>
              </w:rPr>
            </w:pPr>
            <w:r w:rsidRPr="009E62F5">
              <w:rPr>
                <w:b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DA7746" w:rsidRPr="009E62F5" w:rsidRDefault="00DA7746" w:rsidP="00366F8A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DA7746" w:rsidRPr="009E62F5" w:rsidRDefault="00DA7746" w:rsidP="00366F8A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DA7746" w:rsidRPr="009E62F5" w:rsidRDefault="00DA7746" w:rsidP="00366F8A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DA7746" w:rsidRPr="009E62F5" w:rsidRDefault="00DA7746" w:rsidP="00366F8A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DA7746" w:rsidRPr="009E62F5" w:rsidRDefault="00DA7746" w:rsidP="00366F8A">
            <w:pPr>
              <w:tabs>
                <w:tab w:val="left" w:pos="-2250"/>
              </w:tabs>
              <w:jc w:val="right"/>
              <w:rPr>
                <w:b/>
              </w:rPr>
            </w:pPr>
            <w:r w:rsidRPr="009E62F5">
              <w:rPr>
                <w:b/>
              </w:rPr>
              <w:t>Е.В. Чейкина</w:t>
            </w:r>
          </w:p>
          <w:p w:rsidR="00DA7746" w:rsidRPr="009E62F5" w:rsidRDefault="00DA7746" w:rsidP="00366F8A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DA7746" w:rsidRPr="009E62F5" w:rsidRDefault="00DA7746" w:rsidP="00366F8A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DA7746" w:rsidRPr="009E62F5" w:rsidRDefault="00DA7746" w:rsidP="00366F8A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DA7746" w:rsidRPr="009E62F5" w:rsidRDefault="00DA7746" w:rsidP="00366F8A">
            <w:pPr>
              <w:tabs>
                <w:tab w:val="left" w:pos="-2250"/>
              </w:tabs>
              <w:jc w:val="right"/>
              <w:rPr>
                <w:i/>
              </w:rPr>
            </w:pPr>
            <w:r w:rsidRPr="009E62F5">
              <w:rPr>
                <w:b/>
              </w:rPr>
              <w:t>Т.А. Маричева</w:t>
            </w:r>
          </w:p>
        </w:tc>
      </w:tr>
    </w:tbl>
    <w:p w:rsidR="00DA7746" w:rsidRDefault="00DA7746">
      <w:pPr>
        <w:spacing w:after="160" w:line="259" w:lineRule="auto"/>
        <w:jc w:val="left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br w:type="page"/>
      </w:r>
    </w:p>
    <w:p w:rsidR="000035E0" w:rsidRPr="00906F3C" w:rsidRDefault="000035E0" w:rsidP="000035E0">
      <w:pPr>
        <w:widowControl w:val="0"/>
        <w:autoSpaceDE w:val="0"/>
        <w:autoSpaceDN w:val="0"/>
        <w:spacing w:before="4"/>
        <w:ind w:left="5245"/>
        <w:rPr>
          <w:sz w:val="24"/>
          <w:szCs w:val="24"/>
          <w:lang w:eastAsia="en-US"/>
        </w:rPr>
      </w:pPr>
      <w:r w:rsidRPr="00906F3C">
        <w:rPr>
          <w:sz w:val="24"/>
          <w:szCs w:val="24"/>
          <w:lang w:eastAsia="en-US"/>
        </w:rPr>
        <w:lastRenderedPageBreak/>
        <w:t xml:space="preserve">Приложение к постановлению территориальной избирательной комиссии </w:t>
      </w:r>
      <w:r w:rsidR="00DA7746">
        <w:rPr>
          <w:sz w:val="24"/>
          <w:szCs w:val="24"/>
          <w:lang w:eastAsia="en-US"/>
        </w:rPr>
        <w:t>Советского округа города Липецка</w:t>
      </w:r>
    </w:p>
    <w:p w:rsidR="000035E0" w:rsidRDefault="000035E0" w:rsidP="000035E0">
      <w:pPr>
        <w:widowControl w:val="0"/>
        <w:autoSpaceDE w:val="0"/>
        <w:autoSpaceDN w:val="0"/>
        <w:spacing w:before="4"/>
        <w:ind w:left="5245"/>
        <w:rPr>
          <w:sz w:val="24"/>
          <w:szCs w:val="24"/>
          <w:lang w:eastAsia="en-US"/>
        </w:rPr>
      </w:pPr>
      <w:r w:rsidRPr="00906F3C">
        <w:rPr>
          <w:sz w:val="24"/>
          <w:szCs w:val="24"/>
          <w:lang w:eastAsia="en-US"/>
        </w:rPr>
        <w:t xml:space="preserve">от </w:t>
      </w:r>
      <w:r w:rsidR="00DA7746">
        <w:rPr>
          <w:sz w:val="24"/>
          <w:szCs w:val="24"/>
          <w:lang w:eastAsia="en-US"/>
        </w:rPr>
        <w:t>08 сентября 2019 года</w:t>
      </w:r>
      <w:r w:rsidRPr="00906F3C">
        <w:rPr>
          <w:sz w:val="24"/>
          <w:szCs w:val="24"/>
          <w:lang w:eastAsia="en-US"/>
        </w:rPr>
        <w:t xml:space="preserve"> № </w:t>
      </w:r>
      <w:r w:rsidR="00DA7746">
        <w:rPr>
          <w:sz w:val="24"/>
          <w:szCs w:val="24"/>
          <w:lang w:eastAsia="en-US"/>
        </w:rPr>
        <w:t>95/</w:t>
      </w:r>
    </w:p>
    <w:p w:rsidR="000035E0" w:rsidRDefault="000035E0" w:rsidP="000035E0">
      <w:pPr>
        <w:widowControl w:val="0"/>
        <w:autoSpaceDE w:val="0"/>
        <w:autoSpaceDN w:val="0"/>
        <w:spacing w:before="4"/>
        <w:ind w:left="4253"/>
        <w:rPr>
          <w:sz w:val="24"/>
          <w:szCs w:val="24"/>
          <w:lang w:eastAsia="en-US"/>
        </w:rPr>
      </w:pPr>
    </w:p>
    <w:p w:rsidR="000035E0" w:rsidRPr="00906F3C" w:rsidRDefault="000035E0" w:rsidP="000035E0">
      <w:pPr>
        <w:widowControl w:val="0"/>
        <w:autoSpaceDE w:val="0"/>
        <w:autoSpaceDN w:val="0"/>
        <w:spacing w:before="4"/>
        <w:ind w:left="4253"/>
        <w:rPr>
          <w:sz w:val="24"/>
          <w:szCs w:val="24"/>
          <w:lang w:eastAsia="en-US"/>
        </w:rPr>
      </w:pPr>
    </w:p>
    <w:p w:rsidR="000035E0" w:rsidRPr="00FA147F" w:rsidRDefault="000035E0" w:rsidP="000035E0">
      <w:pPr>
        <w:widowControl w:val="0"/>
        <w:autoSpaceDE w:val="0"/>
        <w:autoSpaceDN w:val="0"/>
        <w:spacing w:line="322" w:lineRule="exact"/>
        <w:ind w:left="311" w:right="356"/>
        <w:outlineLvl w:val="0"/>
        <w:rPr>
          <w:b/>
          <w:bCs/>
          <w:lang w:eastAsia="en-US"/>
        </w:rPr>
      </w:pPr>
      <w:r w:rsidRPr="00FA147F">
        <w:rPr>
          <w:b/>
          <w:bCs/>
          <w:lang w:eastAsia="en-US"/>
        </w:rPr>
        <w:t>Протокол</w:t>
      </w:r>
    </w:p>
    <w:p w:rsidR="000035E0" w:rsidRPr="00FA147F" w:rsidRDefault="000035E0" w:rsidP="000035E0">
      <w:pPr>
        <w:widowControl w:val="0"/>
        <w:autoSpaceDE w:val="0"/>
        <w:autoSpaceDN w:val="0"/>
        <w:ind w:left="304" w:right="356"/>
        <w:rPr>
          <w:b/>
          <w:szCs w:val="22"/>
          <w:lang w:eastAsia="en-US"/>
        </w:rPr>
      </w:pPr>
      <w:r w:rsidRPr="00FA147F">
        <w:rPr>
          <w:b/>
          <w:szCs w:val="22"/>
          <w:lang w:eastAsia="en-US"/>
        </w:rPr>
        <w:t>о результатах проведения жеребьевки по определению избирательных участков, на которых используются технические средства подсчета голосов – комплексы обработки избирательных бюллетеней</w:t>
      </w:r>
      <w:r>
        <w:rPr>
          <w:b/>
          <w:szCs w:val="22"/>
          <w:lang w:eastAsia="en-US"/>
        </w:rPr>
        <w:t xml:space="preserve"> </w:t>
      </w:r>
      <w:r w:rsidRPr="00FA147F">
        <w:rPr>
          <w:b/>
          <w:szCs w:val="22"/>
          <w:lang w:eastAsia="en-US"/>
        </w:rPr>
        <w:t xml:space="preserve">для проведения контрольного подсчета голосов избирателей на выборах </w:t>
      </w:r>
      <w:r>
        <w:rPr>
          <w:b/>
          <w:szCs w:val="22"/>
          <w:lang w:eastAsia="en-US"/>
        </w:rPr>
        <w:t>8 сентября 2019 года</w:t>
      </w:r>
    </w:p>
    <w:p w:rsidR="000035E0" w:rsidRPr="00FD0DA4" w:rsidRDefault="000035E0" w:rsidP="000035E0">
      <w:pPr>
        <w:jc w:val="both"/>
      </w:pPr>
    </w:p>
    <w:p w:rsidR="000035E0" w:rsidRPr="00FD0DA4" w:rsidRDefault="000035E0" w:rsidP="00DA7746">
      <w:pPr>
        <w:jc w:val="both"/>
      </w:pPr>
      <w:r>
        <w:t>8 сентября</w:t>
      </w:r>
      <w:r w:rsidRPr="00FD0DA4">
        <w:t xml:space="preserve"> 2019 года</w:t>
      </w:r>
      <w:r w:rsidRPr="00FD0DA4">
        <w:tab/>
      </w:r>
      <w:r>
        <w:tab/>
      </w:r>
      <w:r w:rsidR="00DA7746">
        <w:t xml:space="preserve">                  </w:t>
      </w:r>
      <w:r w:rsidR="00DA7746">
        <w:tab/>
      </w:r>
      <w:r w:rsidR="00DA7746">
        <w:tab/>
      </w:r>
      <w:r w:rsidR="00DA7746">
        <w:tab/>
      </w:r>
      <w:r>
        <w:tab/>
      </w:r>
      <w:r>
        <w:tab/>
      </w:r>
      <w:r w:rsidRPr="00FD0DA4">
        <w:t>г</w:t>
      </w:r>
      <w:r>
        <w:t xml:space="preserve">. Липецк </w:t>
      </w:r>
    </w:p>
    <w:p w:rsidR="000035E0" w:rsidRPr="00FA147F" w:rsidRDefault="000035E0" w:rsidP="000035E0">
      <w:pPr>
        <w:widowControl w:val="0"/>
        <w:autoSpaceDE w:val="0"/>
        <w:autoSpaceDN w:val="0"/>
        <w:spacing w:before="2"/>
        <w:jc w:val="left"/>
        <w:rPr>
          <w:sz w:val="20"/>
          <w:lang w:eastAsia="en-US"/>
        </w:rPr>
      </w:pPr>
    </w:p>
    <w:p w:rsidR="000035E0" w:rsidRPr="00FA147F" w:rsidRDefault="000035E0" w:rsidP="000035E0">
      <w:pPr>
        <w:widowControl w:val="0"/>
        <w:tabs>
          <w:tab w:val="left" w:pos="1230"/>
          <w:tab w:val="left" w:pos="2241"/>
        </w:tabs>
        <w:autoSpaceDE w:val="0"/>
        <w:autoSpaceDN w:val="0"/>
        <w:spacing w:before="89"/>
        <w:ind w:left="122"/>
        <w:jc w:val="left"/>
        <w:rPr>
          <w:lang w:eastAsia="en-US"/>
        </w:rPr>
      </w:pPr>
      <w:r w:rsidRPr="00FA147F">
        <w:rPr>
          <w:lang w:eastAsia="en-US"/>
        </w:rPr>
        <w:t>Время</w:t>
      </w:r>
      <w:r w:rsidRPr="00FA147F">
        <w:rPr>
          <w:u w:val="single"/>
          <w:lang w:eastAsia="en-US"/>
        </w:rPr>
        <w:t xml:space="preserve"> </w:t>
      </w:r>
      <w:r w:rsidRPr="00FA147F">
        <w:rPr>
          <w:u w:val="single"/>
          <w:lang w:eastAsia="en-US"/>
        </w:rPr>
        <w:tab/>
      </w:r>
      <w:r w:rsidRPr="00FA147F">
        <w:rPr>
          <w:lang w:eastAsia="en-US"/>
        </w:rPr>
        <w:t>часов</w:t>
      </w:r>
      <w:r w:rsidRPr="00FA147F">
        <w:rPr>
          <w:u w:val="single"/>
          <w:lang w:eastAsia="en-US"/>
        </w:rPr>
        <w:t xml:space="preserve"> </w:t>
      </w:r>
      <w:r w:rsidRPr="00FA147F">
        <w:rPr>
          <w:u w:val="single"/>
          <w:lang w:eastAsia="en-US"/>
        </w:rPr>
        <w:tab/>
      </w:r>
      <w:r w:rsidRPr="00FA147F">
        <w:rPr>
          <w:lang w:eastAsia="en-US"/>
        </w:rPr>
        <w:t>минут</w:t>
      </w:r>
    </w:p>
    <w:p w:rsidR="000035E0" w:rsidRPr="00FA147F" w:rsidRDefault="000035E0" w:rsidP="000035E0">
      <w:pPr>
        <w:widowControl w:val="0"/>
        <w:autoSpaceDE w:val="0"/>
        <w:autoSpaceDN w:val="0"/>
        <w:spacing w:before="10"/>
        <w:jc w:val="left"/>
        <w:rPr>
          <w:sz w:val="27"/>
          <w:lang w:eastAsia="en-US"/>
        </w:rPr>
      </w:pPr>
    </w:p>
    <w:p w:rsidR="000035E0" w:rsidRDefault="000035E0" w:rsidP="000035E0">
      <w:pPr>
        <w:widowControl w:val="0"/>
        <w:tabs>
          <w:tab w:val="left" w:pos="6086"/>
          <w:tab w:val="left" w:pos="9538"/>
        </w:tabs>
        <w:autoSpaceDE w:val="0"/>
        <w:autoSpaceDN w:val="0"/>
        <w:spacing w:line="242" w:lineRule="auto"/>
        <w:ind w:firstLine="567"/>
        <w:jc w:val="both"/>
        <w:rPr>
          <w:lang w:eastAsia="en-US"/>
        </w:rPr>
      </w:pPr>
      <w:r w:rsidRPr="00FA147F">
        <w:rPr>
          <w:lang w:eastAsia="en-US"/>
        </w:rPr>
        <w:t>Присутствовали члены</w:t>
      </w:r>
      <w:r w:rsidRPr="008C1DC4">
        <w:rPr>
          <w:lang w:eastAsia="en-US"/>
        </w:rPr>
        <w:t xml:space="preserve"> </w:t>
      </w:r>
      <w:r w:rsidRPr="006E22A1">
        <w:rPr>
          <w:lang w:eastAsia="en-US"/>
        </w:rPr>
        <w:t xml:space="preserve">территориальной </w:t>
      </w:r>
      <w:r w:rsidRPr="00FA147F">
        <w:rPr>
          <w:lang w:eastAsia="en-US"/>
        </w:rPr>
        <w:t xml:space="preserve">избирательной комиссии </w:t>
      </w:r>
      <w:r w:rsidR="00DA7746">
        <w:rPr>
          <w:lang w:eastAsia="en-US"/>
        </w:rPr>
        <w:t>Советского округа города Липецка</w:t>
      </w:r>
      <w:r>
        <w:rPr>
          <w:lang w:eastAsia="en-US"/>
        </w:rPr>
        <w:t xml:space="preserve"> </w:t>
      </w:r>
      <w:r w:rsidRPr="00FA147F">
        <w:rPr>
          <w:lang w:eastAsia="en-US"/>
        </w:rPr>
        <w:t>с правом решающего</w:t>
      </w:r>
      <w:r w:rsidRPr="00FA147F">
        <w:rPr>
          <w:spacing w:val="53"/>
          <w:lang w:eastAsia="en-US"/>
        </w:rPr>
        <w:t xml:space="preserve"> </w:t>
      </w:r>
      <w:r w:rsidRPr="00FA147F">
        <w:rPr>
          <w:lang w:eastAsia="en-US"/>
        </w:rPr>
        <w:t>голоса:</w:t>
      </w:r>
    </w:p>
    <w:p w:rsidR="000035E0" w:rsidRDefault="00DA7746" w:rsidP="000035E0">
      <w:pPr>
        <w:widowControl w:val="0"/>
        <w:tabs>
          <w:tab w:val="left" w:pos="6086"/>
          <w:tab w:val="left" w:pos="9538"/>
        </w:tabs>
        <w:autoSpaceDE w:val="0"/>
        <w:autoSpaceDN w:val="0"/>
        <w:spacing w:line="242" w:lineRule="auto"/>
        <w:jc w:val="both"/>
        <w:rPr>
          <w:lang w:eastAsia="en-US"/>
        </w:rPr>
      </w:pPr>
      <w:r>
        <w:rPr>
          <w:lang w:eastAsia="en-US"/>
        </w:rPr>
        <w:t xml:space="preserve">Чейкина Е.В., Ряскин А.П., </w:t>
      </w:r>
      <w:r w:rsidR="00894FF2">
        <w:rPr>
          <w:lang w:eastAsia="en-US"/>
        </w:rPr>
        <w:t>Маричева Т.А.,</w:t>
      </w:r>
      <w:r>
        <w:rPr>
          <w:lang w:eastAsia="en-US"/>
        </w:rPr>
        <w:t xml:space="preserve">Меркулова Л.М., Лихачев С.В., </w:t>
      </w:r>
      <w:r w:rsidR="00894FF2">
        <w:rPr>
          <w:lang w:eastAsia="en-US"/>
        </w:rPr>
        <w:t>Илигорская О.К., Суздальцева И.И., Панченко Н.А.</w:t>
      </w:r>
    </w:p>
    <w:p w:rsidR="000035E0" w:rsidRPr="00FA147F" w:rsidRDefault="000035E0" w:rsidP="000035E0">
      <w:pPr>
        <w:widowControl w:val="0"/>
        <w:autoSpaceDE w:val="0"/>
        <w:autoSpaceDN w:val="0"/>
        <w:spacing w:before="5"/>
        <w:ind w:firstLine="567"/>
        <w:jc w:val="both"/>
        <w:rPr>
          <w:sz w:val="25"/>
          <w:lang w:eastAsia="en-US"/>
        </w:rPr>
      </w:pPr>
    </w:p>
    <w:p w:rsidR="00DA7746" w:rsidRDefault="000035E0" w:rsidP="00DA7746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DA7746">
        <w:rPr>
          <w:sz w:val="28"/>
          <w:szCs w:val="28"/>
          <w:lang w:eastAsia="en-US"/>
        </w:rPr>
        <w:t xml:space="preserve">В </w:t>
      </w:r>
      <w:r w:rsidR="00DA7746" w:rsidRPr="00DA7746">
        <w:rPr>
          <w:sz w:val="28"/>
          <w:szCs w:val="28"/>
          <w:lang w:eastAsia="en-US"/>
        </w:rPr>
        <w:t>28</w:t>
      </w:r>
      <w:r w:rsidRPr="00DA7746">
        <w:rPr>
          <w:sz w:val="28"/>
          <w:szCs w:val="28"/>
          <w:lang w:eastAsia="en-US"/>
        </w:rPr>
        <w:t xml:space="preserve"> конвертов вложены </w:t>
      </w:r>
      <w:r w:rsidR="00DA7746" w:rsidRPr="00DA7746">
        <w:rPr>
          <w:sz w:val="28"/>
          <w:szCs w:val="28"/>
          <w:lang w:eastAsia="en-US"/>
        </w:rPr>
        <w:t>28</w:t>
      </w:r>
      <w:r w:rsidRPr="00DA7746">
        <w:rPr>
          <w:sz w:val="28"/>
          <w:szCs w:val="28"/>
          <w:lang w:eastAsia="en-US"/>
        </w:rPr>
        <w:t xml:space="preserve"> листов, содержащих следующие номера избирательных</w:t>
      </w:r>
      <w:r w:rsidRPr="00DA7746">
        <w:rPr>
          <w:spacing w:val="-3"/>
          <w:sz w:val="28"/>
          <w:szCs w:val="28"/>
          <w:lang w:eastAsia="en-US"/>
        </w:rPr>
        <w:t xml:space="preserve"> </w:t>
      </w:r>
      <w:r w:rsidRPr="00DA7746">
        <w:rPr>
          <w:sz w:val="28"/>
          <w:szCs w:val="28"/>
          <w:lang w:eastAsia="en-US"/>
        </w:rPr>
        <w:t xml:space="preserve">участков: </w:t>
      </w:r>
      <w:r w:rsidR="00DA7746" w:rsidRPr="00DA7746">
        <w:rPr>
          <w:sz w:val="28"/>
          <w:szCs w:val="28"/>
        </w:rPr>
        <w:t>№№ 24-08-24-13, 24-16-24-18,</w:t>
      </w:r>
      <w:r w:rsidR="00DA7746">
        <w:rPr>
          <w:sz w:val="28"/>
          <w:szCs w:val="28"/>
        </w:rPr>
        <w:t xml:space="preserve"> 24-27,24-28,24-34, 24-39-24-44, 24-50-24-52, 24-59, 24-60, 24-64 – 24-67, 24-70.</w:t>
      </w:r>
    </w:p>
    <w:p w:rsidR="000035E0" w:rsidRDefault="000035E0" w:rsidP="00DA7746">
      <w:pPr>
        <w:widowControl w:val="0"/>
        <w:tabs>
          <w:tab w:val="left" w:pos="1075"/>
          <w:tab w:val="left" w:pos="4436"/>
          <w:tab w:val="left" w:pos="9293"/>
        </w:tabs>
        <w:autoSpaceDE w:val="0"/>
        <w:autoSpaceDN w:val="0"/>
        <w:ind w:firstLine="567"/>
        <w:jc w:val="both"/>
        <w:rPr>
          <w:lang w:eastAsia="en-US"/>
        </w:rPr>
      </w:pPr>
    </w:p>
    <w:p w:rsidR="000035E0" w:rsidRPr="00FA147F" w:rsidRDefault="000035E0" w:rsidP="000035E0">
      <w:pPr>
        <w:widowControl w:val="0"/>
        <w:tabs>
          <w:tab w:val="left" w:pos="9106"/>
        </w:tabs>
        <w:autoSpaceDE w:val="0"/>
        <w:autoSpaceDN w:val="0"/>
        <w:spacing w:before="89"/>
        <w:ind w:firstLine="567"/>
        <w:jc w:val="both"/>
        <w:rPr>
          <w:lang w:eastAsia="en-US"/>
        </w:rPr>
      </w:pPr>
      <w:r>
        <w:rPr>
          <w:lang w:eastAsia="en-US"/>
        </w:rPr>
        <w:t xml:space="preserve">Членом комиссии с правом </w:t>
      </w:r>
      <w:r w:rsidRPr="00FA147F">
        <w:rPr>
          <w:lang w:eastAsia="en-US"/>
        </w:rPr>
        <w:t>решающего голоса</w:t>
      </w:r>
      <w:r w:rsidR="00DA7746">
        <w:rPr>
          <w:u w:val="single"/>
          <w:lang w:eastAsia="en-US"/>
        </w:rPr>
        <w:t xml:space="preserve"> Меркуловой Л.М.</w:t>
      </w:r>
      <w:r>
        <w:rPr>
          <w:u w:val="single"/>
          <w:lang w:eastAsia="en-US"/>
        </w:rPr>
        <w:t xml:space="preserve"> </w:t>
      </w:r>
      <w:r w:rsidRPr="00FA147F">
        <w:rPr>
          <w:lang w:eastAsia="en-US"/>
        </w:rPr>
        <w:t>из</w:t>
      </w:r>
      <w:r>
        <w:rPr>
          <w:lang w:eastAsia="en-US"/>
        </w:rPr>
        <w:t xml:space="preserve"> отобранных</w:t>
      </w:r>
      <w:r w:rsidRPr="00FA147F">
        <w:rPr>
          <w:spacing w:val="27"/>
          <w:lang w:eastAsia="en-US"/>
        </w:rPr>
        <w:t xml:space="preserve"> </w:t>
      </w:r>
      <w:r>
        <w:rPr>
          <w:lang w:eastAsia="en-US"/>
        </w:rPr>
        <w:t xml:space="preserve">конвертов </w:t>
      </w:r>
      <w:r w:rsidRPr="006E22A1">
        <w:rPr>
          <w:lang w:eastAsia="en-US"/>
        </w:rPr>
        <w:t>извлечено</w:t>
      </w:r>
      <w:r>
        <w:rPr>
          <w:lang w:eastAsia="en-US"/>
        </w:rPr>
        <w:t xml:space="preserve"> </w:t>
      </w:r>
      <w:r w:rsidR="00DA7746">
        <w:rPr>
          <w:lang w:eastAsia="en-US"/>
        </w:rPr>
        <w:t>3</w:t>
      </w:r>
      <w:r>
        <w:rPr>
          <w:lang w:eastAsia="en-US"/>
        </w:rPr>
        <w:t xml:space="preserve"> </w:t>
      </w:r>
      <w:r w:rsidRPr="006E22A1">
        <w:rPr>
          <w:lang w:eastAsia="en-US"/>
        </w:rPr>
        <w:t>лист</w:t>
      </w:r>
      <w:r w:rsidR="00DA7746">
        <w:rPr>
          <w:lang w:eastAsia="en-US"/>
        </w:rPr>
        <w:t>а</w:t>
      </w:r>
      <w:r w:rsidRPr="00FA147F">
        <w:rPr>
          <w:lang w:eastAsia="en-US"/>
        </w:rPr>
        <w:t xml:space="preserve"> с номерами следующих избирательных</w:t>
      </w:r>
      <w:r w:rsidRPr="00FA147F">
        <w:rPr>
          <w:spacing w:val="-6"/>
          <w:lang w:eastAsia="en-US"/>
        </w:rPr>
        <w:t xml:space="preserve"> </w:t>
      </w:r>
      <w:r w:rsidRPr="00FA147F">
        <w:rPr>
          <w:lang w:eastAsia="en-US"/>
        </w:rPr>
        <w:t>участков:</w:t>
      </w:r>
    </w:p>
    <w:p w:rsidR="000035E0" w:rsidRPr="00FA147F" w:rsidRDefault="001843D4" w:rsidP="000035E0">
      <w:pPr>
        <w:widowControl w:val="0"/>
        <w:autoSpaceDE w:val="0"/>
        <w:autoSpaceDN w:val="0"/>
        <w:spacing w:before="8"/>
        <w:jc w:val="both"/>
        <w:rPr>
          <w:sz w:val="23"/>
          <w:lang w:eastAsia="en-US"/>
        </w:rPr>
      </w:pPr>
      <w:r>
        <w:rPr>
          <w:sz w:val="23"/>
          <w:lang w:eastAsia="en-US"/>
        </w:rPr>
        <w:t>1. __________</w:t>
      </w:r>
    </w:p>
    <w:p w:rsidR="000035E0" w:rsidRPr="00FA147F" w:rsidRDefault="001843D4" w:rsidP="000035E0">
      <w:pPr>
        <w:widowControl w:val="0"/>
        <w:autoSpaceDE w:val="0"/>
        <w:autoSpaceDN w:val="0"/>
        <w:spacing w:before="3"/>
        <w:jc w:val="both"/>
        <w:rPr>
          <w:sz w:val="21"/>
          <w:lang w:eastAsia="en-US"/>
        </w:rPr>
      </w:pPr>
      <w:r>
        <w:rPr>
          <w:sz w:val="21"/>
          <w:lang w:eastAsia="en-US"/>
        </w:rPr>
        <w:t>2. ___________</w:t>
      </w:r>
    </w:p>
    <w:p w:rsidR="000035E0" w:rsidRPr="00FA147F" w:rsidRDefault="001843D4" w:rsidP="000035E0">
      <w:pPr>
        <w:widowControl w:val="0"/>
        <w:autoSpaceDE w:val="0"/>
        <w:autoSpaceDN w:val="0"/>
        <w:jc w:val="both"/>
        <w:rPr>
          <w:sz w:val="21"/>
          <w:lang w:eastAsia="en-US"/>
        </w:rPr>
      </w:pPr>
      <w:r>
        <w:rPr>
          <w:sz w:val="21"/>
          <w:lang w:eastAsia="en-US"/>
        </w:rPr>
        <w:t>3. ___________</w:t>
      </w:r>
      <w:bookmarkStart w:id="0" w:name="_GoBack"/>
      <w:bookmarkEnd w:id="0"/>
    </w:p>
    <w:p w:rsidR="000035E0" w:rsidRDefault="000035E0" w:rsidP="000035E0">
      <w:pPr>
        <w:widowControl w:val="0"/>
        <w:tabs>
          <w:tab w:val="left" w:pos="5425"/>
        </w:tabs>
        <w:autoSpaceDE w:val="0"/>
        <w:autoSpaceDN w:val="0"/>
        <w:jc w:val="both"/>
        <w:rPr>
          <w:lang w:eastAsia="en-US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DA7746" w:rsidRPr="009E62F5" w:rsidTr="00366F8A">
        <w:tc>
          <w:tcPr>
            <w:tcW w:w="5293" w:type="dxa"/>
          </w:tcPr>
          <w:p w:rsidR="00DA7746" w:rsidRPr="009E62F5" w:rsidRDefault="00DA7746" w:rsidP="00366F8A">
            <w:pPr>
              <w:tabs>
                <w:tab w:val="left" w:pos="-2250"/>
              </w:tabs>
              <w:jc w:val="both"/>
              <w:rPr>
                <w:b/>
              </w:rPr>
            </w:pPr>
          </w:p>
          <w:p w:rsidR="00DA7746" w:rsidRPr="009E62F5" w:rsidRDefault="00DA7746" w:rsidP="00366F8A">
            <w:pPr>
              <w:tabs>
                <w:tab w:val="left" w:pos="-2250"/>
              </w:tabs>
              <w:jc w:val="both"/>
              <w:rPr>
                <w:b/>
              </w:rPr>
            </w:pPr>
          </w:p>
          <w:p w:rsidR="00DA7746" w:rsidRPr="009E62F5" w:rsidRDefault="00DA7746" w:rsidP="00366F8A">
            <w:pPr>
              <w:tabs>
                <w:tab w:val="left" w:pos="-2250"/>
              </w:tabs>
              <w:jc w:val="both"/>
              <w:rPr>
                <w:b/>
              </w:rPr>
            </w:pPr>
            <w:r w:rsidRPr="009E62F5">
              <w:rPr>
                <w:b/>
              </w:rPr>
              <w:t>Председатель территориальной</w:t>
            </w:r>
          </w:p>
          <w:p w:rsidR="00DA7746" w:rsidRPr="009E62F5" w:rsidRDefault="00DA7746" w:rsidP="00366F8A">
            <w:pPr>
              <w:tabs>
                <w:tab w:val="left" w:pos="-2250"/>
              </w:tabs>
              <w:jc w:val="both"/>
              <w:rPr>
                <w:b/>
              </w:rPr>
            </w:pPr>
            <w:r w:rsidRPr="009E62F5">
              <w:rPr>
                <w:b/>
              </w:rPr>
              <w:t>избирательной комиссии</w:t>
            </w:r>
          </w:p>
          <w:p w:rsidR="00DA7746" w:rsidRPr="009E62F5" w:rsidRDefault="00DA7746" w:rsidP="00366F8A">
            <w:pPr>
              <w:tabs>
                <w:tab w:val="left" w:pos="-2250"/>
              </w:tabs>
              <w:jc w:val="both"/>
              <w:rPr>
                <w:b/>
              </w:rPr>
            </w:pPr>
            <w:r w:rsidRPr="009E62F5">
              <w:rPr>
                <w:b/>
              </w:rPr>
              <w:t>Советского округа города Липецка</w:t>
            </w:r>
          </w:p>
          <w:p w:rsidR="00DA7746" w:rsidRPr="009E62F5" w:rsidRDefault="00DA7746" w:rsidP="00366F8A">
            <w:pPr>
              <w:tabs>
                <w:tab w:val="left" w:pos="-2250"/>
              </w:tabs>
              <w:jc w:val="both"/>
              <w:rPr>
                <w:i/>
              </w:rPr>
            </w:pPr>
          </w:p>
          <w:p w:rsidR="00DA7746" w:rsidRPr="009E62F5" w:rsidRDefault="00DA7746" w:rsidP="00366F8A">
            <w:pPr>
              <w:tabs>
                <w:tab w:val="left" w:pos="-2250"/>
              </w:tabs>
              <w:jc w:val="both"/>
              <w:rPr>
                <w:b/>
              </w:rPr>
            </w:pPr>
            <w:r w:rsidRPr="009E62F5">
              <w:rPr>
                <w:b/>
              </w:rPr>
              <w:t>Секретарь  территориальной</w:t>
            </w:r>
          </w:p>
          <w:p w:rsidR="00DA7746" w:rsidRPr="009E62F5" w:rsidRDefault="00DA7746" w:rsidP="00366F8A">
            <w:pPr>
              <w:tabs>
                <w:tab w:val="left" w:pos="-2250"/>
              </w:tabs>
              <w:jc w:val="both"/>
              <w:rPr>
                <w:b/>
              </w:rPr>
            </w:pPr>
            <w:r w:rsidRPr="009E62F5">
              <w:rPr>
                <w:b/>
              </w:rPr>
              <w:t>избирательной комиссии</w:t>
            </w:r>
          </w:p>
          <w:p w:rsidR="00DA7746" w:rsidRPr="009E62F5" w:rsidRDefault="00DA7746" w:rsidP="00366F8A">
            <w:pPr>
              <w:tabs>
                <w:tab w:val="left" w:pos="-2250"/>
              </w:tabs>
              <w:jc w:val="both"/>
              <w:rPr>
                <w:i/>
              </w:rPr>
            </w:pPr>
            <w:r w:rsidRPr="009E62F5">
              <w:rPr>
                <w:b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DA7746" w:rsidRPr="009E62F5" w:rsidRDefault="00DA7746" w:rsidP="00366F8A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DA7746" w:rsidRPr="009E62F5" w:rsidRDefault="00DA7746" w:rsidP="00366F8A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DA7746" w:rsidRPr="009E62F5" w:rsidRDefault="00DA7746" w:rsidP="00366F8A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DA7746" w:rsidRPr="009E62F5" w:rsidRDefault="00DA7746" w:rsidP="00366F8A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DA7746" w:rsidRPr="009E62F5" w:rsidRDefault="00DA7746" w:rsidP="00366F8A">
            <w:pPr>
              <w:tabs>
                <w:tab w:val="left" w:pos="-2250"/>
              </w:tabs>
              <w:jc w:val="right"/>
              <w:rPr>
                <w:b/>
              </w:rPr>
            </w:pPr>
            <w:r w:rsidRPr="009E62F5">
              <w:rPr>
                <w:b/>
              </w:rPr>
              <w:t>Е.В. Чейкина</w:t>
            </w:r>
          </w:p>
          <w:p w:rsidR="00DA7746" w:rsidRPr="009E62F5" w:rsidRDefault="00DA7746" w:rsidP="00366F8A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DA7746" w:rsidRPr="009E62F5" w:rsidRDefault="00DA7746" w:rsidP="00366F8A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DA7746" w:rsidRPr="009E62F5" w:rsidRDefault="00DA7746" w:rsidP="00366F8A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DA7746" w:rsidRPr="009E62F5" w:rsidRDefault="00DA7746" w:rsidP="00366F8A">
            <w:pPr>
              <w:tabs>
                <w:tab w:val="left" w:pos="-2250"/>
              </w:tabs>
              <w:jc w:val="right"/>
              <w:rPr>
                <w:i/>
              </w:rPr>
            </w:pPr>
            <w:r w:rsidRPr="009E62F5">
              <w:rPr>
                <w:b/>
              </w:rPr>
              <w:t>Т.А. Маричева</w:t>
            </w:r>
          </w:p>
        </w:tc>
      </w:tr>
    </w:tbl>
    <w:p w:rsidR="00D16C8C" w:rsidRDefault="00D16C8C" w:rsidP="000035E0">
      <w:pPr>
        <w:widowControl w:val="0"/>
        <w:tabs>
          <w:tab w:val="left" w:pos="5425"/>
        </w:tabs>
        <w:autoSpaceDE w:val="0"/>
        <w:autoSpaceDN w:val="0"/>
        <w:jc w:val="both"/>
        <w:rPr>
          <w:lang w:eastAsia="en-US"/>
        </w:rPr>
      </w:pPr>
    </w:p>
    <w:sectPr w:rsidR="00D16C8C" w:rsidSect="00EE314C">
      <w:pgSz w:w="11906" w:h="16838"/>
      <w:pgMar w:top="1134" w:right="849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BB4" w:rsidRDefault="00016BB4" w:rsidP="00004C8C">
      <w:r>
        <w:separator/>
      </w:r>
    </w:p>
  </w:endnote>
  <w:endnote w:type="continuationSeparator" w:id="0">
    <w:p w:rsidR="00016BB4" w:rsidRDefault="00016BB4" w:rsidP="00004C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BB4" w:rsidRDefault="00016BB4" w:rsidP="00004C8C">
      <w:r>
        <w:separator/>
      </w:r>
    </w:p>
  </w:footnote>
  <w:footnote w:type="continuationSeparator" w:id="0">
    <w:p w:rsidR="00016BB4" w:rsidRDefault="00016BB4" w:rsidP="00004C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2D50"/>
    <w:rsid w:val="000035E0"/>
    <w:rsid w:val="00004C8C"/>
    <w:rsid w:val="00014BB2"/>
    <w:rsid w:val="00016BB4"/>
    <w:rsid w:val="000423A9"/>
    <w:rsid w:val="000A08F8"/>
    <w:rsid w:val="000D7367"/>
    <w:rsid w:val="00146A19"/>
    <w:rsid w:val="001643F2"/>
    <w:rsid w:val="00173139"/>
    <w:rsid w:val="001843D4"/>
    <w:rsid w:val="001C5E6D"/>
    <w:rsid w:val="00217480"/>
    <w:rsid w:val="00222CCC"/>
    <w:rsid w:val="00261497"/>
    <w:rsid w:val="002B3A10"/>
    <w:rsid w:val="002C2D52"/>
    <w:rsid w:val="002F41D4"/>
    <w:rsid w:val="00416749"/>
    <w:rsid w:val="0044530A"/>
    <w:rsid w:val="004576B7"/>
    <w:rsid w:val="00461293"/>
    <w:rsid w:val="00495DC1"/>
    <w:rsid w:val="00552A54"/>
    <w:rsid w:val="00591B7E"/>
    <w:rsid w:val="005E5EF0"/>
    <w:rsid w:val="00613934"/>
    <w:rsid w:val="006351F9"/>
    <w:rsid w:val="006B1999"/>
    <w:rsid w:val="006B52F8"/>
    <w:rsid w:val="006B678B"/>
    <w:rsid w:val="006F5180"/>
    <w:rsid w:val="0074725B"/>
    <w:rsid w:val="00782862"/>
    <w:rsid w:val="008340D4"/>
    <w:rsid w:val="00847F70"/>
    <w:rsid w:val="00863D4F"/>
    <w:rsid w:val="00894FF2"/>
    <w:rsid w:val="008A0A9D"/>
    <w:rsid w:val="008C5E2B"/>
    <w:rsid w:val="008E4225"/>
    <w:rsid w:val="00923F90"/>
    <w:rsid w:val="009653CB"/>
    <w:rsid w:val="00981966"/>
    <w:rsid w:val="009912AE"/>
    <w:rsid w:val="00A22849"/>
    <w:rsid w:val="00A51CCA"/>
    <w:rsid w:val="00A57964"/>
    <w:rsid w:val="00A61F56"/>
    <w:rsid w:val="00A71248"/>
    <w:rsid w:val="00AB78C1"/>
    <w:rsid w:val="00AF0EB3"/>
    <w:rsid w:val="00B1276E"/>
    <w:rsid w:val="00BB3193"/>
    <w:rsid w:val="00BD214A"/>
    <w:rsid w:val="00BF2D50"/>
    <w:rsid w:val="00C8132F"/>
    <w:rsid w:val="00C91749"/>
    <w:rsid w:val="00CB230A"/>
    <w:rsid w:val="00D16C8C"/>
    <w:rsid w:val="00D8479A"/>
    <w:rsid w:val="00DA7746"/>
    <w:rsid w:val="00DC4E74"/>
    <w:rsid w:val="00DD252A"/>
    <w:rsid w:val="00E16093"/>
    <w:rsid w:val="00E357A9"/>
    <w:rsid w:val="00E756D0"/>
    <w:rsid w:val="00EE314C"/>
    <w:rsid w:val="00F00E5B"/>
    <w:rsid w:val="00F12A47"/>
    <w:rsid w:val="00F61CB6"/>
    <w:rsid w:val="00FC191A"/>
    <w:rsid w:val="00FC7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D5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BF2D50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BF2D5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2D5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F2D5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BF2D50"/>
    <w:pPr>
      <w:jc w:val="left"/>
    </w:pPr>
    <w:rPr>
      <w:sz w:val="24"/>
      <w:szCs w:val="20"/>
    </w:rPr>
  </w:style>
  <w:style w:type="character" w:styleId="a4">
    <w:name w:val="Strong"/>
    <w:uiPriority w:val="22"/>
    <w:qFormat/>
    <w:rsid w:val="00BF2D50"/>
    <w:rPr>
      <w:rFonts w:ascii="Arial" w:hAnsi="Arial" w:cs="Arial" w:hint="default"/>
      <w:b/>
      <w:bCs/>
      <w:color w:val="484848"/>
      <w:spacing w:val="7"/>
    </w:rPr>
  </w:style>
  <w:style w:type="paragraph" w:styleId="a5">
    <w:name w:val="Normal (Web)"/>
    <w:basedOn w:val="a"/>
    <w:uiPriority w:val="99"/>
    <w:rsid w:val="00BF2D50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4530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4530A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004C8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04C8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004C8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04C8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ody Text"/>
    <w:basedOn w:val="a"/>
    <w:link w:val="ad"/>
    <w:rsid w:val="006F5180"/>
    <w:rPr>
      <w:b/>
      <w:szCs w:val="20"/>
    </w:rPr>
  </w:style>
  <w:style w:type="character" w:customStyle="1" w:styleId="ad">
    <w:name w:val="Основной текст Знак"/>
    <w:basedOn w:val="a0"/>
    <w:link w:val="ac"/>
    <w:rsid w:val="006F518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e">
    <w:name w:val="Норм"/>
    <w:basedOn w:val="a"/>
    <w:rsid w:val="006F5180"/>
    <w:rPr>
      <w:szCs w:val="24"/>
    </w:rPr>
  </w:style>
  <w:style w:type="paragraph" w:customStyle="1" w:styleId="31">
    <w:name w:val="Основной текст с отступом 31"/>
    <w:basedOn w:val="a"/>
    <w:rsid w:val="00F61CB6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572A42-8FBC-4996-90BE-F5F8B7534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user02</cp:lastModifiedBy>
  <cp:revision>5</cp:revision>
  <cp:lastPrinted>2019-09-05T16:47:00Z</cp:lastPrinted>
  <dcterms:created xsi:type="dcterms:W3CDTF">2019-09-07T12:14:00Z</dcterms:created>
  <dcterms:modified xsi:type="dcterms:W3CDTF">2019-09-19T09:12:00Z</dcterms:modified>
</cp:coreProperties>
</file>