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214A58" w:rsidRDefault="00E872ED" w:rsidP="005E1F0C">
            <w:pPr>
              <w:snapToGrid w:val="0"/>
              <w:rPr>
                <w:szCs w:val="28"/>
              </w:rPr>
            </w:pPr>
            <w:r>
              <w:rPr>
                <w:szCs w:val="28"/>
                <w:lang w:val="en-US"/>
              </w:rPr>
              <w:t>27</w:t>
            </w:r>
            <w:r w:rsidR="00E47CEE" w:rsidRPr="008B6E82">
              <w:rPr>
                <w:szCs w:val="28"/>
              </w:rPr>
              <w:t xml:space="preserve"> </w:t>
            </w:r>
            <w:r w:rsidR="008B6E82">
              <w:rPr>
                <w:szCs w:val="28"/>
              </w:rPr>
              <w:t>июня</w:t>
            </w:r>
            <w:r w:rsidR="00000CE1" w:rsidRPr="00214A58">
              <w:rPr>
                <w:szCs w:val="28"/>
              </w:rPr>
              <w:t xml:space="preserve"> </w:t>
            </w:r>
            <w:r w:rsidR="00E47CEE" w:rsidRPr="00214A58">
              <w:rPr>
                <w:szCs w:val="28"/>
              </w:rPr>
              <w:t>20</w:t>
            </w:r>
            <w:r w:rsidR="00000CE1" w:rsidRPr="00214A58">
              <w:rPr>
                <w:szCs w:val="28"/>
              </w:rPr>
              <w:t>20</w:t>
            </w:r>
            <w:r w:rsidR="00E47CEE" w:rsidRPr="00214A58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214A58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8B6E82" w:rsidRDefault="00E47CEE" w:rsidP="00E872ED">
            <w:pPr>
              <w:snapToGrid w:val="0"/>
              <w:jc w:val="right"/>
              <w:rPr>
                <w:szCs w:val="28"/>
              </w:rPr>
            </w:pPr>
            <w:r w:rsidRPr="00214A58">
              <w:rPr>
                <w:szCs w:val="28"/>
              </w:rPr>
              <w:t>№</w:t>
            </w:r>
            <w:r w:rsidR="007D745E">
              <w:rPr>
                <w:szCs w:val="28"/>
                <w:lang w:val="en-US"/>
              </w:rPr>
              <w:t>1</w:t>
            </w:r>
            <w:r w:rsidR="00E872ED">
              <w:rPr>
                <w:szCs w:val="28"/>
                <w:lang w:val="en-US"/>
              </w:rPr>
              <w:t>10</w:t>
            </w:r>
            <w:r w:rsidR="007D745E">
              <w:rPr>
                <w:szCs w:val="28"/>
                <w:lang w:val="en-US"/>
              </w:rPr>
              <w:t>/10</w:t>
            </w:r>
            <w:r w:rsidR="00E872ED">
              <w:rPr>
                <w:szCs w:val="28"/>
                <w:lang w:val="en-US"/>
              </w:rPr>
              <w:t>59</w:t>
            </w:r>
            <w:r w:rsidR="00214A58">
              <w:rPr>
                <w:szCs w:val="28"/>
              </w:rPr>
              <w:t xml:space="preserve"> 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E872ED" w:rsidRDefault="00E872ED" w:rsidP="00E872ED">
      <w:pPr>
        <w:pStyle w:val="a6"/>
        <w:rPr>
          <w:bCs w:val="0"/>
          <w:szCs w:val="28"/>
        </w:rPr>
      </w:pPr>
      <w:r w:rsidRPr="00C10520">
        <w:rPr>
          <w:szCs w:val="28"/>
        </w:rPr>
        <w:t>О дополнительном выделении средств федерального бюджета</w:t>
      </w:r>
      <w:r>
        <w:rPr>
          <w:szCs w:val="28"/>
        </w:rPr>
        <w:t xml:space="preserve"> </w:t>
      </w:r>
      <w:r>
        <w:t xml:space="preserve"> </w:t>
      </w:r>
      <w:r w:rsidRPr="00C10520">
        <w:rPr>
          <w:szCs w:val="28"/>
        </w:rPr>
        <w:t xml:space="preserve">на подготовку и проведение общероссийского голосования </w:t>
      </w:r>
      <w:r w:rsidRPr="00C10520">
        <w:rPr>
          <w:bCs w:val="0"/>
          <w:szCs w:val="28"/>
        </w:rPr>
        <w:t xml:space="preserve">по вопросу одобрения изменений в </w:t>
      </w:r>
      <w:r>
        <w:rPr>
          <w:bCs w:val="0"/>
          <w:szCs w:val="28"/>
        </w:rPr>
        <w:t xml:space="preserve">Конституцию </w:t>
      </w:r>
      <w:r w:rsidRPr="00C10520">
        <w:rPr>
          <w:bCs w:val="0"/>
          <w:szCs w:val="28"/>
        </w:rPr>
        <w:t>Российской Федерации</w:t>
      </w:r>
      <w:r>
        <w:rPr>
          <w:bCs w:val="0"/>
          <w:szCs w:val="28"/>
        </w:rPr>
        <w:t xml:space="preserve"> </w:t>
      </w:r>
      <w:r w:rsidRPr="005E53B5">
        <w:rPr>
          <w:szCs w:val="28"/>
        </w:rPr>
        <w:t>нижестоящим избирательным комиссиям</w:t>
      </w:r>
      <w:r>
        <w:rPr>
          <w:szCs w:val="28"/>
        </w:rPr>
        <w:t xml:space="preserve"> и о внесении изменений в постановление территориальной избирательной комиссии № 1 Октябрьского округа города Липецка от 20 марта 2020 года № 91/875 «О распределении средств федерального бюджета, выделенных территориальной избирательной комиссии № 1 Октябрьского округа города Липецка </w:t>
      </w:r>
      <w:r w:rsidRPr="00C10520">
        <w:rPr>
          <w:szCs w:val="28"/>
        </w:rPr>
        <w:t xml:space="preserve">на подготовку и проведение общероссийского голосования </w:t>
      </w:r>
      <w:r w:rsidRPr="00C10520">
        <w:rPr>
          <w:bCs w:val="0"/>
          <w:szCs w:val="28"/>
        </w:rPr>
        <w:t xml:space="preserve">по вопросу одобрения изменений в </w:t>
      </w:r>
    </w:p>
    <w:p w:rsidR="00E872ED" w:rsidRPr="00C10520" w:rsidRDefault="00E872ED" w:rsidP="00E872ED">
      <w:pPr>
        <w:pStyle w:val="a6"/>
        <w:rPr>
          <w:bCs w:val="0"/>
          <w:szCs w:val="28"/>
        </w:rPr>
      </w:pPr>
      <w:r>
        <w:rPr>
          <w:bCs w:val="0"/>
          <w:szCs w:val="28"/>
        </w:rPr>
        <w:t xml:space="preserve">Конституцию </w:t>
      </w:r>
      <w:r w:rsidRPr="00C10520">
        <w:rPr>
          <w:bCs w:val="0"/>
          <w:szCs w:val="28"/>
        </w:rPr>
        <w:t>Российской Федерации</w:t>
      </w:r>
      <w:r>
        <w:rPr>
          <w:bCs w:val="0"/>
          <w:szCs w:val="28"/>
        </w:rPr>
        <w:t>» (в редакции от 04 июня 2020 года № 94/890, 12 июня 2020 года № 96/918)</w:t>
      </w:r>
    </w:p>
    <w:p w:rsidR="005E1F0C" w:rsidRDefault="005E1F0C" w:rsidP="00E47CEE">
      <w:pPr>
        <w:pStyle w:val="14-15"/>
        <w:rPr>
          <w:b/>
          <w:szCs w:val="28"/>
        </w:rPr>
      </w:pPr>
    </w:p>
    <w:p w:rsidR="00E872ED" w:rsidRPr="00257A0E" w:rsidRDefault="00E872ED" w:rsidP="00E872ED">
      <w:pPr>
        <w:pStyle w:val="a6"/>
        <w:rPr>
          <w:sz w:val="26"/>
          <w:szCs w:val="26"/>
        </w:rPr>
      </w:pPr>
    </w:p>
    <w:p w:rsidR="00E47CEE" w:rsidRPr="00CA6CE2" w:rsidRDefault="00E872ED" w:rsidP="00E872ED">
      <w:pPr>
        <w:pStyle w:val="14-15"/>
        <w:spacing w:line="276" w:lineRule="auto"/>
        <w:rPr>
          <w:bCs w:val="0"/>
          <w:szCs w:val="28"/>
        </w:rPr>
      </w:pPr>
      <w:r w:rsidRPr="00E872ED">
        <w:rPr>
          <w:szCs w:val="28"/>
        </w:rPr>
        <w:t>В соответствии с постановлением  Центральной избирательной комиссии  Российской Федерации от 28 февраля 2020 года № 240/1780-7 «О Порядке финансового обеспечения подготовки и проведения общероссийского голосования по вопросу одобрения изменений Конституцию Российской Федерации», постановлениями избирательной комиссии Липецкой области от 12 марта 2020 года № 105/880-6 «О распределении средств федерального бюджета, выделенных избирательной комиссии Липецкой области на подготовку и проведение общероссийского голосования по вопросу одобрения изменений в Конституцию Российской Федерации»</w:t>
      </w:r>
      <w:r w:rsidRPr="00E872ED">
        <w:rPr>
          <w:bCs w:val="0"/>
          <w:szCs w:val="28"/>
        </w:rPr>
        <w:t xml:space="preserve">, от 24 июня 2020 года № </w:t>
      </w:r>
      <w:r w:rsidRPr="00E872ED">
        <w:rPr>
          <w:color w:val="000000"/>
          <w:szCs w:val="28"/>
        </w:rPr>
        <w:t xml:space="preserve">115/925-6 «О дополнительном выделении средств федерального бюджета на подготовку и проведение </w:t>
      </w:r>
      <w:r w:rsidRPr="00E872ED">
        <w:rPr>
          <w:szCs w:val="28"/>
        </w:rPr>
        <w:t>общероссийского голосования по вопросу одобрения изменений в Конституцию Российской Федерации</w:t>
      </w:r>
      <w:r w:rsidRPr="00E872ED">
        <w:rPr>
          <w:color w:val="000000"/>
          <w:szCs w:val="28"/>
        </w:rPr>
        <w:t xml:space="preserve"> нижестоящим избирательным комиссиям и о внесении изменений в постановление избирательной комиссии Липецкой области от 12 марта 2020 года № 105/880-6 «О распределении </w:t>
      </w:r>
      <w:r w:rsidRPr="00E872ED">
        <w:rPr>
          <w:szCs w:val="28"/>
        </w:rPr>
        <w:t>средств федерального бюджета, выделенных избирательной комиссии Липецкой области на подготовку и проведение общероссийского голосования по вопросу одобрения изменений в Конституцию Российской Федерации»</w:t>
      </w:r>
      <w:r w:rsidR="005E1F0C">
        <w:rPr>
          <w:color w:val="000000"/>
          <w:szCs w:val="28"/>
        </w:rPr>
        <w:t xml:space="preserve"> </w:t>
      </w:r>
      <w:r w:rsidR="00E47CEE">
        <w:t>территориальная избирательная комиссия Советского округа города Липецка</w:t>
      </w:r>
    </w:p>
    <w:p w:rsidR="008A3CFA" w:rsidRPr="00A32139" w:rsidRDefault="008A3CFA" w:rsidP="008A3CFA">
      <w:pPr>
        <w:spacing w:line="360" w:lineRule="auto"/>
        <w:ind w:firstLine="540"/>
        <w:jc w:val="both"/>
        <w:rPr>
          <w:b/>
          <w:szCs w:val="28"/>
        </w:rPr>
      </w:pPr>
      <w:r w:rsidRPr="00A32139">
        <w:rPr>
          <w:b/>
          <w:szCs w:val="28"/>
        </w:rPr>
        <w:t>постановляет:</w:t>
      </w:r>
    </w:p>
    <w:p w:rsidR="00E872ED" w:rsidRDefault="00E872ED" w:rsidP="00E872ED">
      <w:pPr>
        <w:numPr>
          <w:ilvl w:val="0"/>
          <w:numId w:val="6"/>
        </w:numPr>
        <w:ind w:left="0" w:firstLine="708"/>
        <w:jc w:val="both"/>
        <w:rPr>
          <w:szCs w:val="28"/>
        </w:rPr>
      </w:pPr>
      <w:r w:rsidRPr="00F1376A">
        <w:rPr>
          <w:szCs w:val="28"/>
        </w:rPr>
        <w:lastRenderedPageBreak/>
        <w:t xml:space="preserve">Утвердить дополнительное выделение средств федерального бюджета на подготовку и проведение общероссийского голосования по вопросу одобрения изменений в Конституцию Российской Федерации </w:t>
      </w:r>
      <w:r w:rsidRPr="005E53B5">
        <w:rPr>
          <w:szCs w:val="28"/>
        </w:rPr>
        <w:t>нижестоящим избирательным комиссиям</w:t>
      </w:r>
      <w:r>
        <w:rPr>
          <w:szCs w:val="28"/>
        </w:rPr>
        <w:t xml:space="preserve"> в сумме </w:t>
      </w:r>
      <w:r w:rsidRPr="00E872ED">
        <w:rPr>
          <w:szCs w:val="28"/>
        </w:rPr>
        <w:t>247 480</w:t>
      </w:r>
      <w:r>
        <w:rPr>
          <w:szCs w:val="28"/>
        </w:rPr>
        <w:t xml:space="preserve"> (Двести сорок семь тысяч четыреста восемьдесят) рублей 00 копеек.</w:t>
      </w:r>
    </w:p>
    <w:p w:rsidR="005E1F0C" w:rsidRDefault="005E1F0C" w:rsidP="005E1F0C">
      <w:pPr>
        <w:spacing w:line="276" w:lineRule="auto"/>
        <w:ind w:left="708"/>
        <w:jc w:val="both"/>
        <w:rPr>
          <w:szCs w:val="28"/>
        </w:rPr>
      </w:pPr>
    </w:p>
    <w:p w:rsidR="005E1F0C" w:rsidRDefault="005E1F0C" w:rsidP="005E1F0C">
      <w:pPr>
        <w:numPr>
          <w:ilvl w:val="0"/>
          <w:numId w:val="6"/>
        </w:numPr>
        <w:spacing w:line="276" w:lineRule="auto"/>
        <w:ind w:left="0" w:firstLine="708"/>
        <w:jc w:val="both"/>
        <w:rPr>
          <w:szCs w:val="28"/>
        </w:rPr>
      </w:pPr>
      <w:r w:rsidRPr="00326F0F">
        <w:rPr>
          <w:szCs w:val="28"/>
        </w:rPr>
        <w:t>Внести изменение в постановление</w:t>
      </w:r>
      <w:r w:rsidRPr="00326F0F">
        <w:rPr>
          <w:bCs/>
          <w:szCs w:val="28"/>
        </w:rPr>
        <w:t xml:space="preserve"> </w:t>
      </w:r>
      <w:r>
        <w:rPr>
          <w:bCs/>
          <w:szCs w:val="28"/>
        </w:rPr>
        <w:t xml:space="preserve">территориальной избирательной комиссии </w:t>
      </w:r>
      <w:r w:rsidR="005E50F3">
        <w:rPr>
          <w:bCs/>
          <w:szCs w:val="28"/>
        </w:rPr>
        <w:t>Советского</w:t>
      </w:r>
      <w:r>
        <w:rPr>
          <w:bCs/>
          <w:szCs w:val="28"/>
        </w:rPr>
        <w:t xml:space="preserve"> округа города Липецка от 20 марта 2020 года № </w:t>
      </w:r>
      <w:r w:rsidR="005E50F3">
        <w:rPr>
          <w:bCs/>
          <w:szCs w:val="28"/>
        </w:rPr>
        <w:t>104/1005</w:t>
      </w:r>
      <w:r>
        <w:rPr>
          <w:bCs/>
          <w:szCs w:val="28"/>
        </w:rPr>
        <w:t xml:space="preserve"> «О распределении средств федерального бюджета, выделенных </w:t>
      </w:r>
      <w:r w:rsidRPr="00326F0F">
        <w:rPr>
          <w:szCs w:val="28"/>
        </w:rPr>
        <w:t xml:space="preserve">территориальной избирательной комиссии </w:t>
      </w:r>
      <w:r w:rsidR="005E50F3">
        <w:rPr>
          <w:szCs w:val="28"/>
        </w:rPr>
        <w:t>Советского округа</w:t>
      </w:r>
      <w:r>
        <w:rPr>
          <w:bCs/>
          <w:szCs w:val="28"/>
        </w:rPr>
        <w:t xml:space="preserve"> города Липецка, </w:t>
      </w:r>
      <w:r w:rsidRPr="00326F0F">
        <w:rPr>
          <w:szCs w:val="28"/>
        </w:rPr>
        <w:t xml:space="preserve">на </w:t>
      </w:r>
      <w:r w:rsidRPr="00326F0F">
        <w:rPr>
          <w:bCs/>
          <w:szCs w:val="28"/>
        </w:rPr>
        <w:t>подготовку и проведение общероссийского</w:t>
      </w:r>
      <w:r>
        <w:rPr>
          <w:bCs/>
          <w:szCs w:val="28"/>
        </w:rPr>
        <w:t xml:space="preserve"> </w:t>
      </w:r>
      <w:r w:rsidRPr="00326F0F">
        <w:rPr>
          <w:bCs/>
          <w:szCs w:val="28"/>
        </w:rPr>
        <w:t>голосования по вопросу одобрения изменений в Конституцию Российской Федерации</w:t>
      </w:r>
      <w:r>
        <w:rPr>
          <w:bCs/>
          <w:szCs w:val="28"/>
        </w:rPr>
        <w:t>»</w:t>
      </w:r>
      <w:r w:rsidR="00E872ED">
        <w:rPr>
          <w:bCs/>
          <w:szCs w:val="28"/>
        </w:rPr>
        <w:t xml:space="preserve"> ( в редакции №108/1038 от 10 июня 2020 года, №108/1052 от 12 июня 2020 года)</w:t>
      </w:r>
      <w:r>
        <w:rPr>
          <w:bCs/>
          <w:szCs w:val="28"/>
        </w:rPr>
        <w:t xml:space="preserve"> </w:t>
      </w:r>
      <w:r w:rsidR="00E872ED">
        <w:rPr>
          <w:szCs w:val="28"/>
        </w:rPr>
        <w:t>следующие изменения</w:t>
      </w:r>
      <w:r w:rsidRPr="00326F0F">
        <w:rPr>
          <w:szCs w:val="28"/>
        </w:rPr>
        <w:t>:</w:t>
      </w:r>
    </w:p>
    <w:p w:rsidR="00E872ED" w:rsidRDefault="00E872ED" w:rsidP="00E872ED">
      <w:pPr>
        <w:pStyle w:val="af"/>
        <w:rPr>
          <w:szCs w:val="28"/>
        </w:rPr>
      </w:pPr>
    </w:p>
    <w:p w:rsidR="00E872ED" w:rsidRDefault="00E872ED" w:rsidP="00E872ED">
      <w:pPr>
        <w:spacing w:line="276" w:lineRule="auto"/>
        <w:ind w:firstLine="708"/>
        <w:jc w:val="both"/>
        <w:rPr>
          <w:szCs w:val="28"/>
        </w:rPr>
      </w:pPr>
      <w:r>
        <w:rPr>
          <w:bCs/>
          <w:szCs w:val="28"/>
        </w:rPr>
        <w:t xml:space="preserve">2.1. Приложение № </w:t>
      </w:r>
      <w:r w:rsidRPr="00326F0F">
        <w:rPr>
          <w:szCs w:val="28"/>
        </w:rPr>
        <w:t>1</w:t>
      </w:r>
      <w:r>
        <w:rPr>
          <w:szCs w:val="28"/>
        </w:rPr>
        <w:t xml:space="preserve"> «Распределение средств федерального бюджета на финансовое обеспечение подготовки и проведения общероссийского голосования по вопросу одобрения изменений в Конституцию Российской Федерации» изложить </w:t>
      </w:r>
      <w:r w:rsidRPr="00326F0F">
        <w:rPr>
          <w:szCs w:val="28"/>
        </w:rPr>
        <w:t>в новой редакции:</w:t>
      </w:r>
    </w:p>
    <w:p w:rsidR="005E1F0C" w:rsidRDefault="005E1F0C" w:rsidP="005E1F0C">
      <w:pPr>
        <w:jc w:val="both"/>
        <w:rPr>
          <w:szCs w:val="28"/>
        </w:rPr>
      </w:pPr>
    </w:p>
    <w:p w:rsidR="005E50F3" w:rsidRPr="00326F0F" w:rsidRDefault="005E50F3" w:rsidP="005E50F3">
      <w:pPr>
        <w:pStyle w:val="a6"/>
        <w:rPr>
          <w:szCs w:val="28"/>
        </w:rPr>
      </w:pPr>
      <w:r w:rsidRPr="00326F0F">
        <w:rPr>
          <w:szCs w:val="28"/>
        </w:rPr>
        <w:t xml:space="preserve">Распределение средств федерального бюджета </w:t>
      </w:r>
    </w:p>
    <w:p w:rsidR="005E50F3" w:rsidRPr="00326F0F" w:rsidRDefault="005E50F3" w:rsidP="005E50F3">
      <w:pPr>
        <w:pStyle w:val="a6"/>
        <w:rPr>
          <w:szCs w:val="28"/>
        </w:rPr>
      </w:pPr>
      <w:r w:rsidRPr="00326F0F">
        <w:rPr>
          <w:szCs w:val="28"/>
        </w:rPr>
        <w:t xml:space="preserve">на финансовое обеспечение подготовки и проведения </w:t>
      </w:r>
    </w:p>
    <w:p w:rsidR="005E50F3" w:rsidRPr="00326F0F" w:rsidRDefault="005E50F3" w:rsidP="005E50F3">
      <w:pPr>
        <w:pStyle w:val="a6"/>
        <w:rPr>
          <w:szCs w:val="28"/>
        </w:rPr>
      </w:pPr>
      <w:r w:rsidRPr="00326F0F">
        <w:rPr>
          <w:szCs w:val="28"/>
        </w:rPr>
        <w:t>общероссийского голосования по вопросу одобрения изменений в Конституцию Российской Федерации</w:t>
      </w:r>
    </w:p>
    <w:p w:rsidR="005E50F3" w:rsidRDefault="005E50F3" w:rsidP="005E50F3">
      <w:pPr>
        <w:pStyle w:val="a6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05"/>
        <w:gridCol w:w="2693"/>
      </w:tblGrid>
      <w:tr w:rsidR="005E50F3" w:rsidRPr="00E51337" w:rsidTr="007E1AE7">
        <w:tc>
          <w:tcPr>
            <w:tcW w:w="6805" w:type="dxa"/>
          </w:tcPr>
          <w:p w:rsidR="005E50F3" w:rsidRPr="00E51337" w:rsidRDefault="005E50F3" w:rsidP="007E1AE7">
            <w:pPr>
              <w:ind w:firstLine="709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Направления расходов</w:t>
            </w:r>
          </w:p>
        </w:tc>
        <w:tc>
          <w:tcPr>
            <w:tcW w:w="2693" w:type="dxa"/>
            <w:vAlign w:val="center"/>
          </w:tcPr>
          <w:p w:rsidR="005E50F3" w:rsidRPr="00E51337" w:rsidRDefault="005E50F3" w:rsidP="007E1AE7">
            <w:pPr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Сумма,</w:t>
            </w:r>
          </w:p>
          <w:p w:rsidR="005E50F3" w:rsidRPr="00E51337" w:rsidRDefault="005E50F3" w:rsidP="007E1AE7">
            <w:pPr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рублей</w:t>
            </w:r>
          </w:p>
        </w:tc>
      </w:tr>
      <w:tr w:rsidR="005E50F3" w:rsidRPr="00E51337" w:rsidTr="007E1AE7">
        <w:tc>
          <w:tcPr>
            <w:tcW w:w="6805" w:type="dxa"/>
            <w:tcBorders>
              <w:bottom w:val="single" w:sz="4" w:space="0" w:color="auto"/>
            </w:tcBorders>
          </w:tcPr>
          <w:p w:rsidR="005E50F3" w:rsidRPr="00E51337" w:rsidRDefault="005E50F3" w:rsidP="007E1AE7">
            <w:pPr>
              <w:ind w:firstLine="709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Всего средств федерального бюджета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:rsidR="005E50F3" w:rsidRPr="00E51337" w:rsidRDefault="00E872ED" w:rsidP="007E1AE7">
            <w:pPr>
              <w:ind w:firstLine="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9 095 060,00</w:t>
            </w:r>
          </w:p>
        </w:tc>
      </w:tr>
      <w:tr w:rsidR="005E50F3" w:rsidRPr="00E51337" w:rsidTr="007E1AE7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0F3" w:rsidRPr="00E51337" w:rsidRDefault="005E50F3" w:rsidP="007E1AE7">
            <w:pPr>
              <w:ind w:firstLine="709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nil"/>
            </w:tcBorders>
            <w:vAlign w:val="center"/>
          </w:tcPr>
          <w:p w:rsidR="005E50F3" w:rsidRPr="00E51337" w:rsidRDefault="005E50F3" w:rsidP="007E1AE7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</w:tr>
      <w:tr w:rsidR="005E50F3" w:rsidRPr="00E51337" w:rsidTr="007E1AE7">
        <w:trPr>
          <w:trHeight w:val="1172"/>
        </w:trPr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50F3" w:rsidRPr="00E51337" w:rsidRDefault="005E50F3" w:rsidP="007E1AE7">
            <w:pPr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нижестоящим избирательным комиссиям на финансовое обеспечение подготовки и проведения общероссийского голосования</w:t>
            </w:r>
          </w:p>
          <w:p w:rsidR="005E50F3" w:rsidRPr="00E51337" w:rsidRDefault="005E50F3" w:rsidP="007E1AE7">
            <w:pPr>
              <w:rPr>
                <w:sz w:val="24"/>
                <w:szCs w:val="24"/>
              </w:rPr>
            </w:pPr>
          </w:p>
          <w:p w:rsidR="005E50F3" w:rsidRPr="00E51337" w:rsidRDefault="005E50F3" w:rsidP="007E1AE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E50F3" w:rsidRPr="00E51337" w:rsidRDefault="00E51337" w:rsidP="00E87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5E50F3" w:rsidRPr="00E51337">
              <w:rPr>
                <w:sz w:val="24"/>
                <w:szCs w:val="24"/>
              </w:rPr>
              <w:t>8 </w:t>
            </w:r>
            <w:r w:rsidR="00E872ED">
              <w:rPr>
                <w:sz w:val="24"/>
                <w:szCs w:val="24"/>
              </w:rPr>
              <w:t>700</w:t>
            </w:r>
            <w:r w:rsidR="005E50F3" w:rsidRPr="00E51337">
              <w:rPr>
                <w:sz w:val="24"/>
                <w:szCs w:val="24"/>
              </w:rPr>
              <w:t xml:space="preserve"> </w:t>
            </w:r>
            <w:r w:rsidR="00E872ED">
              <w:rPr>
                <w:sz w:val="24"/>
                <w:szCs w:val="24"/>
              </w:rPr>
              <w:t>14</w:t>
            </w:r>
            <w:r w:rsidR="005E50F3" w:rsidRPr="00E51337">
              <w:rPr>
                <w:sz w:val="24"/>
                <w:szCs w:val="24"/>
              </w:rPr>
              <w:t>0,00</w:t>
            </w:r>
          </w:p>
        </w:tc>
      </w:tr>
      <w:tr w:rsidR="005E50F3" w:rsidRPr="00E51337" w:rsidTr="007E1AE7">
        <w:trPr>
          <w:trHeight w:val="1288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0F3" w:rsidRPr="00E51337" w:rsidRDefault="005E50F3" w:rsidP="005E50F3">
            <w:pPr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на исполнение полномочий территориальной избирательной комиссии  Советского округа города Липецка в период подготовки и проведения общероссийского голосования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</w:tcBorders>
            <w:vAlign w:val="bottom"/>
          </w:tcPr>
          <w:p w:rsidR="005E50F3" w:rsidRPr="00E51337" w:rsidRDefault="00E51337" w:rsidP="007E1AE7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5E50F3" w:rsidRPr="00E51337">
              <w:rPr>
                <w:sz w:val="24"/>
                <w:szCs w:val="24"/>
              </w:rPr>
              <w:t>394 920,00</w:t>
            </w:r>
          </w:p>
        </w:tc>
      </w:tr>
    </w:tbl>
    <w:p w:rsidR="005E50F3" w:rsidRDefault="005E50F3" w:rsidP="005E50F3">
      <w:pPr>
        <w:ind w:left="708"/>
        <w:jc w:val="both"/>
        <w:rPr>
          <w:szCs w:val="28"/>
        </w:rPr>
      </w:pPr>
    </w:p>
    <w:p w:rsidR="00E872ED" w:rsidRPr="0092141D" w:rsidRDefault="00E872ED" w:rsidP="00E872ED">
      <w:pPr>
        <w:pStyle w:val="a6"/>
        <w:ind w:firstLine="567"/>
        <w:jc w:val="both"/>
        <w:rPr>
          <w:b w:val="0"/>
          <w:szCs w:val="28"/>
        </w:rPr>
      </w:pPr>
      <w:r w:rsidRPr="0092141D">
        <w:rPr>
          <w:b w:val="0"/>
          <w:szCs w:val="28"/>
        </w:rPr>
        <w:t xml:space="preserve">2.2. </w:t>
      </w:r>
      <w:r w:rsidRPr="0092141D">
        <w:rPr>
          <w:b w:val="0"/>
          <w:bCs w:val="0"/>
          <w:szCs w:val="28"/>
        </w:rPr>
        <w:t>Приложение № 2</w:t>
      </w:r>
      <w:r w:rsidRPr="0092141D">
        <w:rPr>
          <w:b w:val="0"/>
          <w:szCs w:val="28"/>
        </w:rPr>
        <w:t xml:space="preserve"> «Распределение средств федерального бюджета на подготовку и проведение общероссийского голосования по вопросу одобрения изменений в Конституцию Российской Федерации для нижестоящих избирательных комиссий</w:t>
      </w:r>
      <w:r>
        <w:rPr>
          <w:szCs w:val="28"/>
        </w:rPr>
        <w:t xml:space="preserve">» </w:t>
      </w:r>
      <w:r w:rsidRPr="0092141D">
        <w:rPr>
          <w:b w:val="0"/>
          <w:szCs w:val="28"/>
        </w:rPr>
        <w:t>изложить в новой редакции:</w:t>
      </w:r>
    </w:p>
    <w:p w:rsidR="005E50F3" w:rsidRDefault="005E50F3" w:rsidP="005E50F3">
      <w:pPr>
        <w:ind w:left="708"/>
        <w:jc w:val="both"/>
        <w:rPr>
          <w:szCs w:val="28"/>
        </w:rPr>
      </w:pPr>
    </w:p>
    <w:p w:rsidR="005E50F3" w:rsidRPr="0028724D" w:rsidRDefault="005E50F3" w:rsidP="005E50F3">
      <w:pPr>
        <w:pStyle w:val="a6"/>
        <w:rPr>
          <w:szCs w:val="28"/>
        </w:rPr>
      </w:pPr>
      <w:r w:rsidRPr="0028724D">
        <w:rPr>
          <w:szCs w:val="28"/>
        </w:rPr>
        <w:lastRenderedPageBreak/>
        <w:t>Распределение средств федерального бюджета на подготовку и проведение общероссийского голосования по вопросу одобрения изменений в Конституцию Российской Федерации для нижестоящих избирательных комиссий</w:t>
      </w:r>
    </w:p>
    <w:p w:rsidR="005E50F3" w:rsidRDefault="005E50F3" w:rsidP="005E50F3">
      <w:pPr>
        <w:pStyle w:val="a6"/>
      </w:pPr>
    </w:p>
    <w:tbl>
      <w:tblPr>
        <w:tblW w:w="9640" w:type="dxa"/>
        <w:tblInd w:w="-176" w:type="dxa"/>
        <w:tblLayout w:type="fixed"/>
        <w:tblLook w:val="0000"/>
      </w:tblPr>
      <w:tblGrid>
        <w:gridCol w:w="568"/>
        <w:gridCol w:w="5103"/>
        <w:gridCol w:w="1843"/>
        <w:gridCol w:w="2126"/>
      </w:tblGrid>
      <w:tr w:rsidR="005E50F3" w:rsidRPr="00E51337" w:rsidTr="00E51337">
        <w:trPr>
          <w:trHeight w:val="1485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Наименование избирательной комиссии,</w:t>
            </w:r>
          </w:p>
          <w:p w:rsidR="005E50F3" w:rsidRPr="00E51337" w:rsidRDefault="005E50F3" w:rsidP="007E1AE7">
            <w:pPr>
              <w:spacing w:before="120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 xml:space="preserve">номер участковой избирательной комиссии </w:t>
            </w:r>
          </w:p>
          <w:p w:rsidR="005E50F3" w:rsidRPr="00E51337" w:rsidRDefault="005E50F3" w:rsidP="007E1AE7">
            <w:pPr>
              <w:spacing w:before="120"/>
              <w:jc w:val="center"/>
              <w:rPr>
                <w:sz w:val="24"/>
                <w:szCs w:val="24"/>
              </w:rPr>
            </w:pPr>
          </w:p>
          <w:p w:rsidR="005E50F3" w:rsidRPr="00E51337" w:rsidRDefault="005E50F3" w:rsidP="007E1A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Сумма – всего,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pStyle w:val="20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в том числе для участковых избирательных комиссий</w:t>
            </w:r>
          </w:p>
          <w:p w:rsidR="005E50F3" w:rsidRPr="00E51337" w:rsidRDefault="005E50F3" w:rsidP="007E1AE7">
            <w:pPr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(не менее), рублей</w:t>
            </w:r>
          </w:p>
        </w:tc>
      </w:tr>
      <w:tr w:rsidR="005E50F3" w:rsidRPr="00E51337" w:rsidTr="00E51337">
        <w:trPr>
          <w:trHeight w:val="180"/>
          <w:tblHeader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pStyle w:val="20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3</w:t>
            </w:r>
          </w:p>
        </w:tc>
      </w:tr>
      <w:tr w:rsidR="005E50F3" w:rsidRPr="00E51337" w:rsidTr="00E51337">
        <w:trPr>
          <w:cantSplit/>
          <w:trHeight w:val="180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E51337">
              <w:rPr>
                <w:b/>
                <w:sz w:val="24"/>
                <w:szCs w:val="24"/>
              </w:rPr>
              <w:t xml:space="preserve">Раздел </w:t>
            </w:r>
            <w:r w:rsidRPr="00E51337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</w:tr>
      <w:tr w:rsidR="005E50F3" w:rsidRPr="00E51337" w:rsidTr="00E51337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0F3" w:rsidRPr="00E51337" w:rsidRDefault="005E50F3" w:rsidP="007E1AE7">
            <w:pPr>
              <w:spacing w:before="80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0F3" w:rsidRPr="00E51337" w:rsidRDefault="005E50F3" w:rsidP="00E51337">
            <w:pPr>
              <w:spacing w:before="80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 xml:space="preserve">Участковая избирательная комиссия избирательного участка с  </w:t>
            </w:r>
            <w:r w:rsidRPr="00E51337">
              <w:rPr>
                <w:b/>
                <w:sz w:val="24"/>
                <w:szCs w:val="24"/>
              </w:rPr>
              <w:t>№</w:t>
            </w:r>
            <w:r w:rsidRPr="00E51337">
              <w:rPr>
                <w:sz w:val="24"/>
                <w:szCs w:val="24"/>
              </w:rPr>
              <w:t xml:space="preserve"> 2</w:t>
            </w:r>
            <w:r w:rsidR="00E51337" w:rsidRPr="00E51337">
              <w:rPr>
                <w:sz w:val="24"/>
                <w:szCs w:val="24"/>
              </w:rPr>
              <w:t>4</w:t>
            </w:r>
            <w:r w:rsidRPr="00E51337">
              <w:rPr>
                <w:sz w:val="24"/>
                <w:szCs w:val="24"/>
              </w:rPr>
              <w:t>-01 по № 2</w:t>
            </w:r>
            <w:r w:rsidR="00E51337" w:rsidRPr="00E51337">
              <w:rPr>
                <w:sz w:val="24"/>
                <w:szCs w:val="24"/>
              </w:rPr>
              <w:t>4</w:t>
            </w:r>
            <w:r w:rsidRPr="00E51337">
              <w:rPr>
                <w:sz w:val="24"/>
                <w:szCs w:val="24"/>
              </w:rPr>
              <w:t>-</w:t>
            </w:r>
            <w:r w:rsidR="00E51337" w:rsidRPr="00E51337">
              <w:rPr>
                <w:sz w:val="24"/>
                <w:szCs w:val="24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0F3" w:rsidRPr="00E51337" w:rsidRDefault="005E50F3" w:rsidP="007E1AE7">
            <w:pPr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0F3" w:rsidRPr="00E51337" w:rsidRDefault="005E50F3" w:rsidP="007E1AE7">
            <w:pPr>
              <w:spacing w:before="80"/>
              <w:jc w:val="center"/>
              <w:rPr>
                <w:sz w:val="24"/>
                <w:szCs w:val="24"/>
              </w:rPr>
            </w:pPr>
          </w:p>
        </w:tc>
      </w:tr>
      <w:tr w:rsidR="005E50F3" w:rsidRPr="00E51337" w:rsidTr="00E51337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0F3" w:rsidRPr="00E51337" w:rsidRDefault="005E50F3" w:rsidP="007E1AE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0F3" w:rsidRPr="00E51337" w:rsidRDefault="005E50F3" w:rsidP="007E1AE7">
            <w:pPr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Средства на подготовку и проведение общероссийского голосования, 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50F3" w:rsidRPr="00E51337" w:rsidRDefault="005E50F3" w:rsidP="007E1AE7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E5133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50F3" w:rsidRPr="00E51337" w:rsidRDefault="005E50F3" w:rsidP="007E1AE7">
            <w:pPr>
              <w:ind w:right="340"/>
              <w:jc w:val="center"/>
              <w:rPr>
                <w:b/>
                <w:bCs/>
                <w:sz w:val="24"/>
                <w:szCs w:val="24"/>
              </w:rPr>
            </w:pPr>
            <w:r w:rsidRPr="00E5133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E50F3" w:rsidRPr="00E51337" w:rsidTr="00E5133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F3" w:rsidRPr="00E51337" w:rsidRDefault="005E50F3" w:rsidP="007E1AE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F3" w:rsidRPr="00E51337" w:rsidRDefault="005E50F3" w:rsidP="007E1AE7">
            <w:pPr>
              <w:jc w:val="both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в том числе на дополнительную оплату труда (вознаграждения) (не менее)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F3" w:rsidRPr="00E51337" w:rsidRDefault="005E50F3" w:rsidP="007E1AE7">
            <w:pPr>
              <w:ind w:right="57"/>
              <w:jc w:val="center"/>
              <w:rPr>
                <w:sz w:val="24"/>
                <w:szCs w:val="24"/>
              </w:rPr>
            </w:pPr>
          </w:p>
          <w:p w:rsidR="005E50F3" w:rsidRPr="00E51337" w:rsidRDefault="005E50F3" w:rsidP="007E1AE7">
            <w:pPr>
              <w:ind w:right="57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F3" w:rsidRPr="00E51337" w:rsidRDefault="005E50F3" w:rsidP="007E1AE7">
            <w:pPr>
              <w:ind w:right="340"/>
              <w:jc w:val="center"/>
              <w:rPr>
                <w:sz w:val="24"/>
                <w:szCs w:val="24"/>
              </w:rPr>
            </w:pPr>
          </w:p>
          <w:p w:rsidR="005E50F3" w:rsidRPr="00E51337" w:rsidRDefault="005E50F3" w:rsidP="007E1AE7">
            <w:pPr>
              <w:ind w:right="340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0,00</w:t>
            </w:r>
          </w:p>
        </w:tc>
      </w:tr>
      <w:tr w:rsidR="005E50F3" w:rsidRPr="00E51337" w:rsidTr="00E5133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0F3" w:rsidRPr="00E51337" w:rsidRDefault="005E50F3" w:rsidP="007E1AE7">
            <w:pPr>
              <w:spacing w:before="20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0F3" w:rsidRPr="00E51337" w:rsidRDefault="005E50F3" w:rsidP="007E1AE7">
            <w:pPr>
              <w:spacing w:before="200"/>
              <w:ind w:left="141" w:hanging="141"/>
              <w:rPr>
                <w:b/>
                <w:sz w:val="24"/>
                <w:szCs w:val="24"/>
              </w:rPr>
            </w:pPr>
            <w:r w:rsidRPr="00E51337">
              <w:rPr>
                <w:b/>
                <w:bCs/>
                <w:sz w:val="24"/>
                <w:szCs w:val="24"/>
              </w:rPr>
              <w:t>ИТОГО по разделу I,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50F3" w:rsidRPr="00E51337" w:rsidRDefault="005E50F3" w:rsidP="007E1AE7">
            <w:pPr>
              <w:spacing w:before="20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50F3" w:rsidRPr="00E51337" w:rsidRDefault="005E50F3" w:rsidP="007E1AE7">
            <w:pPr>
              <w:spacing w:before="200"/>
              <w:ind w:right="3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E50F3" w:rsidRPr="00E51337" w:rsidTr="00E5133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F3" w:rsidRPr="00E51337" w:rsidRDefault="005E50F3" w:rsidP="007E1AE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F3" w:rsidRPr="00E51337" w:rsidRDefault="005E50F3" w:rsidP="007E1AE7">
            <w:pPr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в том числе на дополнительную оплату труда (вознаграждение) (не менее)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0F3" w:rsidRPr="00E51337" w:rsidRDefault="005E50F3" w:rsidP="007E1AE7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E5133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0F3" w:rsidRPr="00E51337" w:rsidRDefault="005E50F3" w:rsidP="007E1AE7">
            <w:pPr>
              <w:ind w:right="340"/>
              <w:jc w:val="center"/>
              <w:rPr>
                <w:b/>
                <w:bCs/>
                <w:sz w:val="24"/>
                <w:szCs w:val="24"/>
              </w:rPr>
            </w:pPr>
            <w:r w:rsidRPr="00E5133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E50F3" w:rsidRPr="00E51337" w:rsidTr="00E51337">
        <w:trPr>
          <w:trHeight w:val="4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F3" w:rsidRPr="00E51337" w:rsidRDefault="005E50F3" w:rsidP="007E1AE7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F3" w:rsidRPr="00E51337" w:rsidRDefault="005E50F3" w:rsidP="007E1AE7">
            <w:pPr>
              <w:spacing w:before="120"/>
              <w:ind w:left="2160" w:firstLine="142"/>
              <w:rPr>
                <w:sz w:val="24"/>
                <w:szCs w:val="24"/>
              </w:rPr>
            </w:pPr>
            <w:r w:rsidRPr="00E51337">
              <w:rPr>
                <w:b/>
                <w:bCs/>
                <w:sz w:val="24"/>
                <w:szCs w:val="24"/>
              </w:rPr>
              <w:t>Раздел II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0F3" w:rsidRPr="00E51337" w:rsidRDefault="005E50F3" w:rsidP="007E1AE7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0F3" w:rsidRPr="00E51337" w:rsidRDefault="005E50F3" w:rsidP="007E1AE7">
            <w:pPr>
              <w:ind w:right="3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E50F3" w:rsidRPr="00E51337" w:rsidTr="00E872ED">
        <w:trPr>
          <w:trHeight w:val="1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F3" w:rsidRPr="00E51337" w:rsidRDefault="005E50F3" w:rsidP="007E1AE7">
            <w:pPr>
              <w:spacing w:before="8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F3" w:rsidRPr="00E51337" w:rsidRDefault="005E50F3" w:rsidP="007E1AE7">
            <w:pPr>
              <w:spacing w:before="80"/>
              <w:jc w:val="both"/>
              <w:rPr>
                <w:b/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Средства на подготовку и проведение общероссийского голосования за нижестоящие избирательные комиссии и зарезервированные средства, в том числе на непредвиденные расходы нижестоящих избирательных комиссий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80"/>
              <w:ind w:right="57"/>
              <w:jc w:val="center"/>
              <w:rPr>
                <w:sz w:val="24"/>
                <w:szCs w:val="24"/>
              </w:rPr>
            </w:pPr>
          </w:p>
          <w:p w:rsidR="005E50F3" w:rsidRPr="00E51337" w:rsidRDefault="005E50F3" w:rsidP="007E1AE7">
            <w:pPr>
              <w:spacing w:before="80"/>
              <w:ind w:right="57"/>
              <w:jc w:val="center"/>
              <w:rPr>
                <w:sz w:val="24"/>
                <w:szCs w:val="24"/>
              </w:rPr>
            </w:pPr>
          </w:p>
          <w:p w:rsidR="005E50F3" w:rsidRPr="00E51337" w:rsidRDefault="005E50F3" w:rsidP="007E1AE7">
            <w:pPr>
              <w:spacing w:before="80"/>
              <w:ind w:right="57"/>
              <w:jc w:val="center"/>
              <w:rPr>
                <w:sz w:val="24"/>
                <w:szCs w:val="24"/>
              </w:rPr>
            </w:pPr>
          </w:p>
          <w:p w:rsidR="00E872ED" w:rsidRDefault="00E51337" w:rsidP="00E872ED">
            <w:pPr>
              <w:spacing w:before="80"/>
              <w:ind w:right="57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8</w:t>
            </w:r>
            <w:r w:rsidR="00E872ED">
              <w:rPr>
                <w:sz w:val="24"/>
                <w:szCs w:val="24"/>
              </w:rPr>
              <w:t> 700 140</w:t>
            </w:r>
            <w:r w:rsidR="005E50F3" w:rsidRPr="00E51337">
              <w:rPr>
                <w:sz w:val="24"/>
                <w:szCs w:val="24"/>
              </w:rPr>
              <w:t>,00</w:t>
            </w:r>
          </w:p>
          <w:p w:rsidR="00E872ED" w:rsidRPr="00E51337" w:rsidRDefault="00E872ED" w:rsidP="00E872ED">
            <w:pPr>
              <w:spacing w:before="8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F3" w:rsidRPr="00E51337" w:rsidRDefault="005E50F3" w:rsidP="007E1AE7">
            <w:pPr>
              <w:spacing w:before="80"/>
              <w:ind w:right="340"/>
              <w:jc w:val="center"/>
              <w:rPr>
                <w:sz w:val="24"/>
                <w:szCs w:val="24"/>
              </w:rPr>
            </w:pPr>
          </w:p>
          <w:p w:rsidR="005E50F3" w:rsidRPr="00E51337" w:rsidRDefault="005E50F3" w:rsidP="007E1AE7">
            <w:pPr>
              <w:spacing w:before="80"/>
              <w:ind w:right="340"/>
              <w:jc w:val="center"/>
              <w:rPr>
                <w:sz w:val="24"/>
                <w:szCs w:val="24"/>
              </w:rPr>
            </w:pPr>
          </w:p>
          <w:p w:rsidR="005E50F3" w:rsidRPr="00E51337" w:rsidRDefault="005E50F3" w:rsidP="007E1AE7">
            <w:pPr>
              <w:spacing w:before="80"/>
              <w:ind w:right="340"/>
              <w:jc w:val="center"/>
              <w:rPr>
                <w:sz w:val="24"/>
                <w:szCs w:val="24"/>
              </w:rPr>
            </w:pPr>
          </w:p>
          <w:p w:rsidR="00E872ED" w:rsidRPr="00E51337" w:rsidRDefault="00E51337" w:rsidP="00E872ED">
            <w:pPr>
              <w:spacing w:before="80"/>
              <w:ind w:right="340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8</w:t>
            </w:r>
            <w:r w:rsidR="00E872ED">
              <w:rPr>
                <w:sz w:val="24"/>
                <w:szCs w:val="24"/>
              </w:rPr>
              <w:t> 700 140</w:t>
            </w:r>
            <w:r w:rsidR="005E50F3" w:rsidRPr="00E51337">
              <w:rPr>
                <w:sz w:val="24"/>
                <w:szCs w:val="24"/>
              </w:rPr>
              <w:t>,00</w:t>
            </w:r>
          </w:p>
        </w:tc>
      </w:tr>
      <w:tr w:rsidR="005E50F3" w:rsidRPr="00E51337" w:rsidTr="00E51337">
        <w:tc>
          <w:tcPr>
            <w:tcW w:w="568" w:type="dxa"/>
            <w:tcBorders>
              <w:top w:val="single" w:sz="4" w:space="0" w:color="auto"/>
            </w:tcBorders>
          </w:tcPr>
          <w:p w:rsidR="005E50F3" w:rsidRPr="00E51337" w:rsidRDefault="005E50F3" w:rsidP="007E1AE7">
            <w:pPr>
              <w:spacing w:before="8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right w:val="single" w:sz="4" w:space="0" w:color="auto"/>
            </w:tcBorders>
          </w:tcPr>
          <w:p w:rsidR="005E50F3" w:rsidRPr="00E51337" w:rsidRDefault="005E50F3" w:rsidP="007E1AE7">
            <w:pPr>
              <w:spacing w:before="80"/>
              <w:ind w:left="2869"/>
              <w:rPr>
                <w:sz w:val="24"/>
                <w:szCs w:val="24"/>
              </w:rPr>
            </w:pPr>
            <w:r w:rsidRPr="00E51337">
              <w:rPr>
                <w:b/>
                <w:bCs/>
                <w:sz w:val="24"/>
                <w:szCs w:val="24"/>
              </w:rPr>
              <w:t xml:space="preserve">ВСЕГО по разделам </w:t>
            </w:r>
            <w:r w:rsidRPr="00E51337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E51337">
              <w:rPr>
                <w:b/>
                <w:bCs/>
                <w:sz w:val="24"/>
                <w:szCs w:val="24"/>
              </w:rPr>
              <w:t xml:space="preserve"> и </w:t>
            </w:r>
            <w:r w:rsidRPr="00E5133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51337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F3" w:rsidRPr="00E51337" w:rsidRDefault="00E872ED" w:rsidP="007E1AE7">
            <w:pPr>
              <w:spacing w:before="80"/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8 700 140</w:t>
            </w:r>
            <w:r w:rsidR="005E50F3" w:rsidRPr="00E51337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F3" w:rsidRPr="00E51337" w:rsidRDefault="00E872ED" w:rsidP="007E1AE7">
            <w:pPr>
              <w:spacing w:before="80"/>
              <w:ind w:right="3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8 700 140,00</w:t>
            </w:r>
          </w:p>
        </w:tc>
      </w:tr>
    </w:tbl>
    <w:p w:rsidR="005E50F3" w:rsidRPr="00E872ED" w:rsidRDefault="00E872ED" w:rsidP="00E872ED">
      <w:pPr>
        <w:ind w:firstLine="567"/>
        <w:jc w:val="both"/>
        <w:rPr>
          <w:szCs w:val="28"/>
        </w:rPr>
      </w:pPr>
      <w:r w:rsidRPr="00E872ED">
        <w:rPr>
          <w:bCs/>
          <w:szCs w:val="28"/>
        </w:rPr>
        <w:t>2.</w:t>
      </w:r>
      <w:r>
        <w:rPr>
          <w:bCs/>
          <w:szCs w:val="28"/>
        </w:rPr>
        <w:t xml:space="preserve">3. </w:t>
      </w:r>
      <w:r w:rsidRPr="00E872ED">
        <w:rPr>
          <w:bCs/>
          <w:szCs w:val="28"/>
        </w:rPr>
        <w:t>Приложение № 3</w:t>
      </w:r>
      <w:r w:rsidRPr="00E872ED">
        <w:rPr>
          <w:szCs w:val="28"/>
        </w:rPr>
        <w:t xml:space="preserve"> «Смета расходов территориальной избирательной комиссии на подготовку и проведение общероссийского голосования по вопросу одобрения изменений в Конституцию Российской Федерации за нижестоящие избирательные комиссии» изложить в новой редакции:</w:t>
      </w:r>
    </w:p>
    <w:p w:rsidR="00E872ED" w:rsidRPr="00E872ED" w:rsidRDefault="00E872ED" w:rsidP="00E872ED">
      <w:pPr>
        <w:ind w:firstLine="567"/>
      </w:pPr>
    </w:p>
    <w:p w:rsidR="005E50F3" w:rsidRPr="007E5F7B" w:rsidRDefault="005E50F3" w:rsidP="005E50F3">
      <w:pPr>
        <w:pStyle w:val="a9"/>
        <w:spacing w:line="240" w:lineRule="auto"/>
        <w:rPr>
          <w:sz w:val="28"/>
          <w:szCs w:val="28"/>
        </w:rPr>
      </w:pPr>
      <w:r w:rsidRPr="007E5F7B">
        <w:rPr>
          <w:sz w:val="28"/>
          <w:szCs w:val="28"/>
        </w:rPr>
        <w:t>Смета расходов</w:t>
      </w:r>
    </w:p>
    <w:p w:rsidR="005E50F3" w:rsidRDefault="005E50F3" w:rsidP="005E50F3">
      <w:pPr>
        <w:pStyle w:val="a9"/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>территориальной и</w:t>
      </w:r>
      <w:r w:rsidRPr="007E5F7B">
        <w:rPr>
          <w:sz w:val="28"/>
          <w:szCs w:val="28"/>
        </w:rPr>
        <w:t xml:space="preserve">збирательной комиссии </w:t>
      </w:r>
    </w:p>
    <w:p w:rsidR="005E50F3" w:rsidRDefault="005E50F3" w:rsidP="005E50F3">
      <w:pPr>
        <w:pStyle w:val="a9"/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 xml:space="preserve">на подготовку </w:t>
      </w:r>
      <w:r w:rsidRPr="007E5F7B">
        <w:rPr>
          <w:sz w:val="28"/>
          <w:szCs w:val="28"/>
        </w:rPr>
        <w:t xml:space="preserve">и проведение </w:t>
      </w:r>
      <w:r>
        <w:rPr>
          <w:sz w:val="28"/>
          <w:szCs w:val="28"/>
        </w:rPr>
        <w:t>общероссийского голосования по вопросу одобрения изменений в Конституцию Российской Федерации</w:t>
      </w:r>
    </w:p>
    <w:p w:rsidR="005E50F3" w:rsidRDefault="005E50F3" w:rsidP="005E50F3">
      <w:pPr>
        <w:pStyle w:val="a9"/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E5F7B">
        <w:rPr>
          <w:sz w:val="28"/>
          <w:szCs w:val="28"/>
        </w:rPr>
        <w:t>за нижестоящие избирательные комиссии</w:t>
      </w:r>
    </w:p>
    <w:p w:rsidR="005E50F3" w:rsidRDefault="005E50F3" w:rsidP="005E50F3">
      <w:pPr>
        <w:pStyle w:val="a9"/>
        <w:spacing w:before="0" w:line="240" w:lineRule="auto"/>
        <w:ind w:left="0" w:right="0"/>
        <w:rPr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6453"/>
        <w:gridCol w:w="2478"/>
      </w:tblGrid>
      <w:tr w:rsidR="005E50F3" w:rsidRPr="00E51337" w:rsidTr="007E1AE7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E50F3" w:rsidRPr="00E51337" w:rsidRDefault="005E50F3" w:rsidP="007E1AE7">
            <w:pPr>
              <w:spacing w:before="40" w:line="360" w:lineRule="auto"/>
              <w:jc w:val="center"/>
              <w:rPr>
                <w:bCs/>
                <w:sz w:val="24"/>
                <w:szCs w:val="24"/>
              </w:rPr>
            </w:pPr>
            <w:r w:rsidRPr="00E51337">
              <w:rPr>
                <w:bCs/>
                <w:sz w:val="24"/>
                <w:szCs w:val="24"/>
              </w:rPr>
              <w:t>Направления расходов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E50F3" w:rsidRPr="00E51337" w:rsidRDefault="005E50F3" w:rsidP="007E1AE7">
            <w:pPr>
              <w:jc w:val="center"/>
              <w:rPr>
                <w:bCs/>
                <w:sz w:val="24"/>
                <w:szCs w:val="24"/>
              </w:rPr>
            </w:pPr>
            <w:r w:rsidRPr="00E51337">
              <w:rPr>
                <w:bCs/>
                <w:sz w:val="24"/>
                <w:szCs w:val="24"/>
              </w:rPr>
              <w:t>Сумма,</w:t>
            </w:r>
          </w:p>
          <w:p w:rsidR="005E50F3" w:rsidRPr="00E51337" w:rsidRDefault="005E50F3" w:rsidP="007E1AE7">
            <w:pPr>
              <w:jc w:val="center"/>
              <w:rPr>
                <w:bCs/>
                <w:sz w:val="24"/>
                <w:szCs w:val="24"/>
              </w:rPr>
            </w:pPr>
            <w:r w:rsidRPr="00E51337">
              <w:rPr>
                <w:bCs/>
                <w:sz w:val="24"/>
                <w:szCs w:val="24"/>
              </w:rPr>
              <w:t>рублей</w:t>
            </w:r>
          </w:p>
        </w:tc>
      </w:tr>
      <w:tr w:rsidR="005E50F3" w:rsidRPr="00E51337" w:rsidTr="007E1AE7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E50F3" w:rsidRPr="00E51337" w:rsidRDefault="005E50F3" w:rsidP="007E1AE7">
            <w:pPr>
              <w:jc w:val="center"/>
              <w:rPr>
                <w:b/>
                <w:bCs/>
                <w:sz w:val="24"/>
                <w:szCs w:val="24"/>
              </w:rPr>
            </w:pPr>
            <w:r w:rsidRPr="00E5133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E50F3" w:rsidRPr="00E51337" w:rsidRDefault="005E50F3" w:rsidP="007E1AE7">
            <w:pPr>
              <w:jc w:val="center"/>
              <w:rPr>
                <w:b/>
                <w:bCs/>
                <w:sz w:val="24"/>
                <w:szCs w:val="24"/>
              </w:rPr>
            </w:pPr>
            <w:r w:rsidRPr="00E51337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5E50F3" w:rsidRPr="00E51337" w:rsidTr="007E1A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ind w:right="93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widowControl w:val="0"/>
              <w:ind w:left="113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Компенсация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ind w:right="454"/>
              <w:jc w:val="right"/>
              <w:rPr>
                <w:sz w:val="24"/>
                <w:szCs w:val="24"/>
              </w:rPr>
            </w:pPr>
          </w:p>
        </w:tc>
      </w:tr>
      <w:tr w:rsidR="005E50F3" w:rsidRPr="00E51337" w:rsidTr="007E1A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ind w:right="93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2.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widowControl w:val="0"/>
              <w:ind w:left="113" w:right="93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Дополнительная оплата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ind w:right="454"/>
              <w:jc w:val="right"/>
              <w:rPr>
                <w:sz w:val="24"/>
                <w:szCs w:val="24"/>
              </w:rPr>
            </w:pPr>
          </w:p>
        </w:tc>
      </w:tr>
      <w:tr w:rsidR="005E50F3" w:rsidRPr="00E51337" w:rsidTr="007E1A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ind w:right="93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3.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widowControl w:val="0"/>
              <w:ind w:left="113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Начисления на дополнительную оплату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E51337" w:rsidP="00E872ED">
            <w:pPr>
              <w:spacing w:before="120" w:line="360" w:lineRule="auto"/>
              <w:ind w:right="454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8</w:t>
            </w:r>
            <w:r w:rsidR="00E872ED">
              <w:rPr>
                <w:sz w:val="24"/>
                <w:szCs w:val="24"/>
              </w:rPr>
              <w:t> 253 140</w:t>
            </w:r>
            <w:r w:rsidR="005E50F3" w:rsidRPr="00E51337">
              <w:rPr>
                <w:sz w:val="24"/>
                <w:szCs w:val="24"/>
              </w:rPr>
              <w:t>,00</w:t>
            </w:r>
          </w:p>
        </w:tc>
      </w:tr>
      <w:tr w:rsidR="005E50F3" w:rsidRPr="00E51337" w:rsidTr="007E1A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ind w:right="93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4.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widowControl w:val="0"/>
              <w:ind w:left="113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 xml:space="preserve">Расходы на изготовление печатной продукции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ind w:right="454"/>
              <w:jc w:val="right"/>
              <w:rPr>
                <w:sz w:val="24"/>
                <w:szCs w:val="24"/>
              </w:rPr>
            </w:pPr>
          </w:p>
        </w:tc>
      </w:tr>
      <w:tr w:rsidR="005E50F3" w:rsidRPr="00E51337" w:rsidTr="007E1A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5.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widowControl w:val="0"/>
              <w:ind w:left="113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Расходы на связь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ind w:right="454"/>
              <w:jc w:val="right"/>
              <w:rPr>
                <w:sz w:val="24"/>
                <w:szCs w:val="24"/>
              </w:rPr>
            </w:pPr>
          </w:p>
        </w:tc>
      </w:tr>
      <w:tr w:rsidR="005E50F3" w:rsidRPr="00E51337" w:rsidTr="007E1A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6.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widowControl w:val="0"/>
              <w:ind w:left="113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Транспортные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ind w:right="454"/>
              <w:jc w:val="right"/>
              <w:rPr>
                <w:sz w:val="24"/>
                <w:szCs w:val="24"/>
              </w:rPr>
            </w:pPr>
          </w:p>
        </w:tc>
      </w:tr>
      <w:tr w:rsidR="005E50F3" w:rsidRPr="00E51337" w:rsidTr="007E1A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7.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widowControl w:val="0"/>
              <w:ind w:left="113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Канцелярские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ind w:right="454"/>
              <w:jc w:val="right"/>
              <w:rPr>
                <w:sz w:val="24"/>
                <w:szCs w:val="24"/>
              </w:rPr>
            </w:pPr>
          </w:p>
        </w:tc>
      </w:tr>
      <w:tr w:rsidR="005E50F3" w:rsidRPr="00E51337" w:rsidTr="007E1A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8.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widowControl w:val="0"/>
              <w:ind w:left="113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Командировочные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ind w:right="454"/>
              <w:jc w:val="right"/>
              <w:rPr>
                <w:sz w:val="24"/>
                <w:szCs w:val="24"/>
              </w:rPr>
            </w:pPr>
          </w:p>
        </w:tc>
      </w:tr>
      <w:tr w:rsidR="005E50F3" w:rsidRPr="00E51337" w:rsidTr="007E1A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9.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widowControl w:val="0"/>
              <w:ind w:left="113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 xml:space="preserve">Расходы на приобретение оборудования, других материальных ценностей (материальных запасов)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ind w:right="454"/>
              <w:jc w:val="right"/>
              <w:rPr>
                <w:sz w:val="24"/>
                <w:szCs w:val="24"/>
              </w:rPr>
            </w:pPr>
          </w:p>
        </w:tc>
      </w:tr>
      <w:tr w:rsidR="005E50F3" w:rsidRPr="00E51337" w:rsidTr="007E1A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10.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widowControl w:val="0"/>
              <w:ind w:left="113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 xml:space="preserve">Другие расходы, связанные с подготовкой и проведение общероссийского голосования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E51337" w:rsidP="007E1AE7">
            <w:pPr>
              <w:spacing w:before="120" w:line="360" w:lineRule="auto"/>
              <w:ind w:right="454"/>
              <w:jc w:val="center"/>
              <w:rPr>
                <w:sz w:val="24"/>
                <w:szCs w:val="24"/>
              </w:rPr>
            </w:pPr>
            <w:r w:rsidRPr="00E51337">
              <w:rPr>
                <w:sz w:val="24"/>
                <w:szCs w:val="24"/>
              </w:rPr>
              <w:t>447</w:t>
            </w:r>
            <w:r w:rsidR="005E50F3" w:rsidRPr="00E51337">
              <w:rPr>
                <w:sz w:val="24"/>
                <w:szCs w:val="24"/>
              </w:rPr>
              <w:t> 000,00</w:t>
            </w:r>
          </w:p>
        </w:tc>
      </w:tr>
      <w:tr w:rsidR="005E50F3" w:rsidRPr="00E51337" w:rsidTr="007E1AE7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after="120"/>
              <w:rPr>
                <w:b/>
                <w:sz w:val="24"/>
                <w:szCs w:val="24"/>
              </w:rPr>
            </w:pPr>
          </w:p>
        </w:tc>
        <w:tc>
          <w:tcPr>
            <w:tcW w:w="64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5E50F3" w:rsidP="007E1AE7">
            <w:pPr>
              <w:spacing w:after="120"/>
              <w:ind w:right="34" w:firstLine="142"/>
              <w:jc w:val="right"/>
              <w:rPr>
                <w:b/>
                <w:sz w:val="24"/>
                <w:szCs w:val="24"/>
              </w:rPr>
            </w:pPr>
            <w:r w:rsidRPr="00E51337">
              <w:rPr>
                <w:b/>
                <w:sz w:val="24"/>
                <w:szCs w:val="24"/>
                <w:lang w:eastAsia="en-US"/>
              </w:rPr>
              <w:t>Всего расходов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F3" w:rsidRPr="00E51337" w:rsidRDefault="00E51337" w:rsidP="007E1AE7">
            <w:pPr>
              <w:spacing w:before="120" w:line="360" w:lineRule="auto"/>
              <w:ind w:right="454"/>
              <w:jc w:val="center"/>
              <w:rPr>
                <w:sz w:val="24"/>
                <w:szCs w:val="24"/>
              </w:rPr>
            </w:pPr>
            <w:r w:rsidRPr="00E51337">
              <w:rPr>
                <w:b/>
                <w:sz w:val="24"/>
                <w:szCs w:val="24"/>
              </w:rPr>
              <w:t>8 452 660</w:t>
            </w:r>
            <w:r w:rsidR="005E50F3" w:rsidRPr="00E51337">
              <w:rPr>
                <w:b/>
                <w:sz w:val="24"/>
                <w:szCs w:val="24"/>
              </w:rPr>
              <w:t>,00</w:t>
            </w:r>
          </w:p>
        </w:tc>
      </w:tr>
    </w:tbl>
    <w:p w:rsidR="00E51337" w:rsidRDefault="00E51337" w:rsidP="005E50F3">
      <w:pPr>
        <w:pStyle w:val="14-15"/>
      </w:pPr>
    </w:p>
    <w:p w:rsidR="00E872ED" w:rsidRPr="00C36FFC" w:rsidRDefault="00E872ED" w:rsidP="00E872ED">
      <w:pPr>
        <w:ind w:firstLine="709"/>
        <w:jc w:val="both"/>
        <w:rPr>
          <w:szCs w:val="28"/>
        </w:rPr>
      </w:pPr>
      <w:r w:rsidRPr="00C36FFC">
        <w:rPr>
          <w:szCs w:val="28"/>
        </w:rPr>
        <w:t>2.4. «Средства федерального бюджета, предусмотренные на выплату дополнительной оплаты труда (вознаграждения) членам участковых избирательных комиссий за работу по подготовке и проведению общероссийского голосования по вопросу одобрения изменений в Конституцию Российской Федерации»</w:t>
      </w:r>
      <w:r>
        <w:rPr>
          <w:szCs w:val="28"/>
        </w:rPr>
        <w:t xml:space="preserve"> изложить в новой редакции:</w:t>
      </w:r>
    </w:p>
    <w:p w:rsidR="00E872ED" w:rsidRDefault="00E872ED" w:rsidP="005E50F3">
      <w:pPr>
        <w:pStyle w:val="14-15"/>
      </w:pPr>
    </w:p>
    <w:p w:rsidR="005E50F3" w:rsidRDefault="00E872ED" w:rsidP="005E50F3">
      <w:pPr>
        <w:pStyle w:val="14-15"/>
      </w:pPr>
      <w:r>
        <w:t>3</w:t>
      </w:r>
      <w:r w:rsidR="005E50F3">
        <w:t xml:space="preserve">. Контроль за исполнением настоящего постановления возложить на заместителя председателя территориальной избирательной комиссии Ряскина </w:t>
      </w:r>
      <w:r w:rsidR="005E50F3" w:rsidRPr="00233D32">
        <w:rPr>
          <w:szCs w:val="28"/>
        </w:rPr>
        <w:t>Александра Пе</w:t>
      </w:r>
      <w:r w:rsidR="005E50F3">
        <w:rPr>
          <w:szCs w:val="28"/>
        </w:rPr>
        <w:t>тровича</w:t>
      </w:r>
      <w:r w:rsidR="005E50F3">
        <w:t>.</w:t>
      </w:r>
    </w:p>
    <w:p w:rsidR="005E50F3" w:rsidRPr="00326F0F" w:rsidRDefault="005E50F3" w:rsidP="005E50F3">
      <w:pPr>
        <w:ind w:left="708"/>
        <w:jc w:val="both"/>
        <w:rPr>
          <w:szCs w:val="28"/>
        </w:rPr>
      </w:pPr>
    </w:p>
    <w:p w:rsidR="00D82481" w:rsidRDefault="00D82481">
      <w:pPr>
        <w:pStyle w:val="14-15"/>
        <w:ind w:firstLine="0"/>
      </w:pPr>
    </w:p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E872ED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E872ED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E872ED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1C2A03" w:rsidRDefault="001C2A03" w:rsidP="001C2A03">
      <w:pPr>
        <w:ind w:left="5040"/>
        <w:rPr>
          <w:sz w:val="24"/>
          <w:lang w:val="en-US"/>
        </w:rPr>
      </w:pPr>
      <w:bookmarkStart w:id="0" w:name="_GoBack"/>
      <w:bookmarkEnd w:id="0"/>
    </w:p>
    <w:sectPr w:rsidR="001C2A03" w:rsidSect="00D8548A">
      <w:headerReference w:type="even" r:id="rId8"/>
      <w:pgSz w:w="11900" w:h="16820"/>
      <w:pgMar w:top="1134" w:right="851" w:bottom="851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2B8" w:rsidRDefault="007102B8">
      <w:r>
        <w:separator/>
      </w:r>
    </w:p>
  </w:endnote>
  <w:endnote w:type="continuationSeparator" w:id="0">
    <w:p w:rsidR="007102B8" w:rsidRDefault="00710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2B8" w:rsidRDefault="007102B8">
      <w:r>
        <w:separator/>
      </w:r>
    </w:p>
  </w:footnote>
  <w:footnote w:type="continuationSeparator" w:id="0">
    <w:p w:rsidR="007102B8" w:rsidRDefault="007102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B353AF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B353AF">
    <w:pPr>
      <w:pStyle w:val="a4"/>
    </w:pPr>
    <w:r>
      <w:fldChar w:fldCharType="begin"/>
    </w:r>
    <w:r w:rsidR="00214A58">
      <w:instrText xml:space="preserve"> TIME \@ "H:mm" </w:instrText>
    </w:r>
    <w:r>
      <w:fldChar w:fldCharType="separate"/>
    </w:r>
    <w:r w:rsidR="00D8548A">
      <w:rPr>
        <w:noProof/>
      </w:rPr>
      <w:t>10:31</w:t>
    </w:r>
    <w:r>
      <w:rPr>
        <w:noProof/>
      </w:rPr>
      <w:fldChar w:fldCharType="end"/>
    </w:r>
    <w:r>
      <w:fldChar w:fldCharType="begin"/>
    </w:r>
    <w:r w:rsidR="00214A58">
      <w:instrText xml:space="preserve"> TIME \@ "H:mm" </w:instrText>
    </w:r>
    <w:r>
      <w:fldChar w:fldCharType="separate"/>
    </w:r>
    <w:r w:rsidR="00D8548A">
      <w:rPr>
        <w:noProof/>
      </w:rPr>
      <w:t>10:31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DDE0960"/>
    <w:multiLevelType w:val="multilevel"/>
    <w:tmpl w:val="73D095C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73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114E2"/>
    <w:rsid w:val="00045B63"/>
    <w:rsid w:val="00062AB2"/>
    <w:rsid w:val="000630E0"/>
    <w:rsid w:val="000B4E51"/>
    <w:rsid w:val="000C0FD0"/>
    <w:rsid w:val="000F2D8A"/>
    <w:rsid w:val="00104F9E"/>
    <w:rsid w:val="00130AD6"/>
    <w:rsid w:val="001C2A03"/>
    <w:rsid w:val="001E0F28"/>
    <w:rsid w:val="00214A58"/>
    <w:rsid w:val="0022079F"/>
    <w:rsid w:val="00285850"/>
    <w:rsid w:val="002879DC"/>
    <w:rsid w:val="00293A56"/>
    <w:rsid w:val="00293DA5"/>
    <w:rsid w:val="002A0D8C"/>
    <w:rsid w:val="002A5A98"/>
    <w:rsid w:val="002A5FB1"/>
    <w:rsid w:val="002B0CE3"/>
    <w:rsid w:val="002E0915"/>
    <w:rsid w:val="002E3C74"/>
    <w:rsid w:val="003223C0"/>
    <w:rsid w:val="00330711"/>
    <w:rsid w:val="00365FBC"/>
    <w:rsid w:val="00376082"/>
    <w:rsid w:val="00380353"/>
    <w:rsid w:val="0038083D"/>
    <w:rsid w:val="00391E20"/>
    <w:rsid w:val="003B4244"/>
    <w:rsid w:val="003E6665"/>
    <w:rsid w:val="003F78FE"/>
    <w:rsid w:val="00422B56"/>
    <w:rsid w:val="00440110"/>
    <w:rsid w:val="00464382"/>
    <w:rsid w:val="00474377"/>
    <w:rsid w:val="00480D70"/>
    <w:rsid w:val="00481E0F"/>
    <w:rsid w:val="004A16CE"/>
    <w:rsid w:val="004C484F"/>
    <w:rsid w:val="004E04DA"/>
    <w:rsid w:val="004F2756"/>
    <w:rsid w:val="00533544"/>
    <w:rsid w:val="005727BD"/>
    <w:rsid w:val="005862A6"/>
    <w:rsid w:val="00594801"/>
    <w:rsid w:val="005A6DFF"/>
    <w:rsid w:val="005B6826"/>
    <w:rsid w:val="005C0F0C"/>
    <w:rsid w:val="005E1F0C"/>
    <w:rsid w:val="005E50F3"/>
    <w:rsid w:val="0061444E"/>
    <w:rsid w:val="006417A8"/>
    <w:rsid w:val="00647DBA"/>
    <w:rsid w:val="00653359"/>
    <w:rsid w:val="006633E3"/>
    <w:rsid w:val="006709F6"/>
    <w:rsid w:val="00670D70"/>
    <w:rsid w:val="00672341"/>
    <w:rsid w:val="00685FE8"/>
    <w:rsid w:val="00691E12"/>
    <w:rsid w:val="006E232F"/>
    <w:rsid w:val="007102B8"/>
    <w:rsid w:val="00713433"/>
    <w:rsid w:val="0071439E"/>
    <w:rsid w:val="00731AF0"/>
    <w:rsid w:val="00736E1C"/>
    <w:rsid w:val="00770D87"/>
    <w:rsid w:val="0077366D"/>
    <w:rsid w:val="00791A9E"/>
    <w:rsid w:val="007D745E"/>
    <w:rsid w:val="007E4901"/>
    <w:rsid w:val="007E7861"/>
    <w:rsid w:val="007F4857"/>
    <w:rsid w:val="00813030"/>
    <w:rsid w:val="00813042"/>
    <w:rsid w:val="008404E1"/>
    <w:rsid w:val="00845531"/>
    <w:rsid w:val="00850CCF"/>
    <w:rsid w:val="0089752F"/>
    <w:rsid w:val="008A3CFA"/>
    <w:rsid w:val="008B6E82"/>
    <w:rsid w:val="008F4496"/>
    <w:rsid w:val="00957767"/>
    <w:rsid w:val="00992CC3"/>
    <w:rsid w:val="009A7DA5"/>
    <w:rsid w:val="009C45BB"/>
    <w:rsid w:val="009D462A"/>
    <w:rsid w:val="009E74EE"/>
    <w:rsid w:val="00A13A4A"/>
    <w:rsid w:val="00A169A2"/>
    <w:rsid w:val="00A469EB"/>
    <w:rsid w:val="00A5429B"/>
    <w:rsid w:val="00A54E36"/>
    <w:rsid w:val="00A70641"/>
    <w:rsid w:val="00A914F9"/>
    <w:rsid w:val="00AA2F1D"/>
    <w:rsid w:val="00AA4E27"/>
    <w:rsid w:val="00AB7AE2"/>
    <w:rsid w:val="00B16E35"/>
    <w:rsid w:val="00B353AF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3C2F"/>
    <w:rsid w:val="00D756AE"/>
    <w:rsid w:val="00D82481"/>
    <w:rsid w:val="00D8548A"/>
    <w:rsid w:val="00D95112"/>
    <w:rsid w:val="00DB5313"/>
    <w:rsid w:val="00DC1DB8"/>
    <w:rsid w:val="00E079C9"/>
    <w:rsid w:val="00E25E42"/>
    <w:rsid w:val="00E47CEE"/>
    <w:rsid w:val="00E51337"/>
    <w:rsid w:val="00E872ED"/>
    <w:rsid w:val="00EE317D"/>
    <w:rsid w:val="00EE5617"/>
    <w:rsid w:val="00F56A3D"/>
    <w:rsid w:val="00F73ACB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9E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1439E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71439E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71439E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71439E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71439E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71439E"/>
    <w:pPr>
      <w:jc w:val="center"/>
    </w:pPr>
    <w:rPr>
      <w:b/>
      <w:bCs/>
    </w:rPr>
  </w:style>
  <w:style w:type="paragraph" w:customStyle="1" w:styleId="14-15">
    <w:name w:val="14-15"/>
    <w:basedOn w:val="a8"/>
    <w:rsid w:val="0071439E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71439E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71439E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71439E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71439E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71439E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71439E"/>
  </w:style>
  <w:style w:type="paragraph" w:customStyle="1" w:styleId="14">
    <w:name w:val="Загл.14"/>
    <w:basedOn w:val="a"/>
    <w:rsid w:val="0071439E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71439E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uiPriority w:val="99"/>
    <w:semiHidden/>
    <w:unhideWhenUsed/>
    <w:rsid w:val="00A469E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caption"/>
    <w:basedOn w:val="a"/>
    <w:next w:val="a"/>
    <w:qFormat/>
    <w:rsid w:val="00E872ED"/>
    <w:rPr>
      <w:sz w:val="24"/>
    </w:rPr>
  </w:style>
  <w:style w:type="paragraph" w:styleId="af">
    <w:name w:val="List Paragraph"/>
    <w:basedOn w:val="a"/>
    <w:uiPriority w:val="34"/>
    <w:qFormat/>
    <w:rsid w:val="00E872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5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20025-82ED-43C7-8312-34ECCF2C3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user02</cp:lastModifiedBy>
  <cp:revision>9</cp:revision>
  <cp:lastPrinted>2020-07-20T11:58:00Z</cp:lastPrinted>
  <dcterms:created xsi:type="dcterms:W3CDTF">2020-06-24T11:56:00Z</dcterms:created>
  <dcterms:modified xsi:type="dcterms:W3CDTF">2020-07-22T07:32:00Z</dcterms:modified>
</cp:coreProperties>
</file>