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93D" w:rsidRPr="002C4B7E" w:rsidRDefault="0047193D" w:rsidP="0047193D">
      <w:pPr>
        <w:rPr>
          <w:b/>
        </w:rPr>
      </w:pPr>
      <w:r w:rsidRPr="002C4B7E">
        <w:rPr>
          <w:b/>
        </w:rPr>
        <w:t>ТЕРРИТОРИАЛЬНАЯ ИЗБИРАТЕЛЬНАЯ КОМИССИЯ СОВЕТСКОГО ОКРУГА Г</w:t>
      </w:r>
      <w:r>
        <w:rPr>
          <w:b/>
        </w:rPr>
        <w:t>ОРОДА</w:t>
      </w:r>
      <w:r w:rsidRPr="002C4B7E">
        <w:rPr>
          <w:b/>
        </w:rPr>
        <w:t xml:space="preserve"> ЛИПЕЦКА</w:t>
      </w:r>
    </w:p>
    <w:p w:rsidR="0047193D" w:rsidRPr="002C4B7E" w:rsidRDefault="0047193D" w:rsidP="0047193D">
      <w:pPr>
        <w:rPr>
          <w:i/>
          <w:sz w:val="16"/>
          <w:szCs w:val="16"/>
        </w:rPr>
      </w:pPr>
    </w:p>
    <w:p w:rsidR="0047193D" w:rsidRPr="002C4B7E" w:rsidRDefault="0047193D" w:rsidP="0047193D">
      <w:pPr>
        <w:ind w:left="567" w:firstLine="567"/>
        <w:rPr>
          <w:i/>
          <w:sz w:val="10"/>
          <w:szCs w:val="10"/>
        </w:rPr>
      </w:pPr>
    </w:p>
    <w:p w:rsidR="0047193D" w:rsidRPr="002C4B7E" w:rsidRDefault="0047193D" w:rsidP="0047193D">
      <w:pPr>
        <w:ind w:left="567" w:firstLine="567"/>
        <w:rPr>
          <w:i/>
          <w:sz w:val="10"/>
          <w:szCs w:val="10"/>
        </w:rPr>
      </w:pPr>
    </w:p>
    <w:p w:rsidR="0047193D" w:rsidRPr="002C4B7E" w:rsidRDefault="0047193D" w:rsidP="0047193D">
      <w:pPr>
        <w:keepNext/>
        <w:ind w:left="567" w:firstLine="567"/>
        <w:outlineLvl w:val="1"/>
        <w:rPr>
          <w:b/>
          <w:bCs/>
        </w:rPr>
      </w:pPr>
      <w:r w:rsidRPr="002C4B7E">
        <w:rPr>
          <w:b/>
          <w:bCs/>
        </w:rPr>
        <w:t xml:space="preserve">ПОСТАНОВЛЕНИЕ  </w:t>
      </w:r>
    </w:p>
    <w:p w:rsidR="0047193D" w:rsidRPr="002C4B7E" w:rsidRDefault="0047193D" w:rsidP="0047193D">
      <w:pPr>
        <w:ind w:left="567" w:firstLine="567"/>
        <w:rPr>
          <w:sz w:val="10"/>
          <w:szCs w:val="10"/>
        </w:rPr>
      </w:pPr>
    </w:p>
    <w:p w:rsidR="0047193D" w:rsidRPr="002C4B7E" w:rsidRDefault="0047193D" w:rsidP="0047193D">
      <w:pPr>
        <w:ind w:left="567" w:firstLine="567"/>
        <w:rPr>
          <w:sz w:val="10"/>
          <w:szCs w:val="10"/>
        </w:rPr>
      </w:pPr>
    </w:p>
    <w:p w:rsidR="0047193D" w:rsidRDefault="0047193D" w:rsidP="0047193D"/>
    <w:p w:rsidR="0047193D" w:rsidRDefault="00AE3FAB" w:rsidP="0047193D">
      <w:r>
        <w:t>2</w:t>
      </w:r>
      <w:r w:rsidR="00974CDB">
        <w:t>5</w:t>
      </w:r>
      <w:r w:rsidR="0047193D">
        <w:t xml:space="preserve"> </w:t>
      </w:r>
      <w:r>
        <w:t>марта</w:t>
      </w:r>
      <w:r w:rsidR="0047193D">
        <w:t xml:space="preserve"> 20</w:t>
      </w:r>
      <w:r>
        <w:t>20</w:t>
      </w:r>
      <w:r w:rsidR="0047193D">
        <w:t xml:space="preserve"> года                                                              </w:t>
      </w:r>
      <w:r w:rsidR="006E5E9C">
        <w:t xml:space="preserve">      </w:t>
      </w:r>
      <w:r w:rsidR="0047193D">
        <w:t xml:space="preserve">             №  </w:t>
      </w:r>
      <w:r>
        <w:t>105/101</w:t>
      </w:r>
      <w:r w:rsidR="000650A3">
        <w:t>1</w:t>
      </w:r>
    </w:p>
    <w:p w:rsidR="0047193D" w:rsidRPr="002C4B7E" w:rsidRDefault="0047193D" w:rsidP="0047193D">
      <w:pPr>
        <w:rPr>
          <w:sz w:val="20"/>
          <w:szCs w:val="20"/>
        </w:rPr>
      </w:pPr>
    </w:p>
    <w:p w:rsidR="0047193D" w:rsidRPr="00967455" w:rsidRDefault="0047193D" w:rsidP="0047193D">
      <w:pPr>
        <w:tabs>
          <w:tab w:val="left" w:pos="0"/>
          <w:tab w:val="left" w:pos="2127"/>
        </w:tabs>
        <w:ind w:left="567" w:firstLine="567"/>
        <w:rPr>
          <w:i/>
        </w:rPr>
      </w:pPr>
      <w:r w:rsidRPr="00967455">
        <w:t>г. Липецк, ул. Космонавтов, д.56а</w:t>
      </w:r>
    </w:p>
    <w:p w:rsidR="009B6122" w:rsidRPr="0049218B" w:rsidRDefault="009B6122" w:rsidP="00EF79E7">
      <w:pPr>
        <w:pStyle w:val="a4"/>
        <w:rPr>
          <w:b w:val="0"/>
          <w:sz w:val="20"/>
        </w:rPr>
      </w:pPr>
    </w:p>
    <w:p w:rsidR="00AE3FAB" w:rsidRPr="00AE3FAB" w:rsidRDefault="00EC7DAA" w:rsidP="00AE3FAB">
      <w:pPr>
        <w:pStyle w:val="20"/>
        <w:keepNext w:val="0"/>
        <w:widowControl/>
        <w:spacing w:before="0" w:after="0"/>
        <w:rPr>
          <w:snapToGrid w:val="0"/>
          <w:color w:val="000000"/>
          <w:w w:val="101"/>
          <w:szCs w:val="28"/>
        </w:rPr>
      </w:pPr>
      <w:r w:rsidRPr="00AE3FAB">
        <w:rPr>
          <w:bCs/>
        </w:rPr>
        <w:t xml:space="preserve">О формировании участковой </w:t>
      </w:r>
      <w:r w:rsidR="002C691B" w:rsidRPr="00AE3FAB">
        <w:rPr>
          <w:bCs/>
        </w:rPr>
        <w:t>избирательной комиссии избирательного участка №</w:t>
      </w:r>
      <w:r w:rsidR="0047193D" w:rsidRPr="00AE3FAB">
        <w:rPr>
          <w:bCs/>
        </w:rPr>
        <w:t xml:space="preserve"> 24-</w:t>
      </w:r>
      <w:r w:rsidR="000650A3">
        <w:rPr>
          <w:bCs/>
        </w:rPr>
        <w:t>75</w:t>
      </w:r>
      <w:r w:rsidRPr="00AE3FAB">
        <w:rPr>
          <w:bCs/>
        </w:rPr>
        <w:t xml:space="preserve">, образованного в месте временного пребывания </w:t>
      </w:r>
      <w:r w:rsidR="0067707B">
        <w:rPr>
          <w:bCs/>
        </w:rPr>
        <w:t>участников голосования</w:t>
      </w:r>
      <w:r w:rsidR="002C691B" w:rsidRPr="00AE3FAB">
        <w:rPr>
          <w:bCs/>
        </w:rPr>
        <w:t xml:space="preserve"> </w:t>
      </w:r>
      <w:r w:rsidR="00183C13" w:rsidRPr="00AE3FAB">
        <w:t xml:space="preserve">при </w:t>
      </w:r>
      <w:r w:rsidR="00AE3FAB" w:rsidRPr="00AE3FAB">
        <w:rPr>
          <w:snapToGrid w:val="0"/>
        </w:rPr>
        <w:t xml:space="preserve">проведении общероссийского голосования </w:t>
      </w:r>
      <w:r w:rsidR="0067707B">
        <w:rPr>
          <w:snapToGrid w:val="0"/>
        </w:rPr>
        <w:t>по вопросу одобрения изменений в Конституцию Российской Федерации</w:t>
      </w:r>
    </w:p>
    <w:p w:rsidR="008D300D" w:rsidRPr="0049218B" w:rsidRDefault="008D300D" w:rsidP="002C691B">
      <w:pPr>
        <w:tabs>
          <w:tab w:val="left" w:pos="-2250"/>
        </w:tabs>
        <w:jc w:val="both"/>
        <w:rPr>
          <w:bCs/>
          <w:sz w:val="20"/>
          <w:szCs w:val="20"/>
        </w:rPr>
      </w:pPr>
    </w:p>
    <w:p w:rsidR="0049218B" w:rsidRPr="00F53BF2" w:rsidRDefault="00EC7DAA" w:rsidP="00F53BF2">
      <w:pPr>
        <w:pStyle w:val="20"/>
        <w:keepNext w:val="0"/>
        <w:widowControl/>
        <w:spacing w:before="0" w:after="0"/>
        <w:ind w:firstLine="708"/>
        <w:jc w:val="both"/>
        <w:rPr>
          <w:szCs w:val="28"/>
        </w:rPr>
      </w:pPr>
      <w:r w:rsidRPr="00F53BF2">
        <w:rPr>
          <w:rFonts w:ascii="Times New Roman CYR" w:hAnsi="Times New Roman CYR"/>
          <w:b w:val="0"/>
          <w:szCs w:val="28"/>
        </w:rPr>
        <w:t>Р</w:t>
      </w:r>
      <w:r w:rsidR="0097248A" w:rsidRPr="00F53BF2">
        <w:rPr>
          <w:rFonts w:ascii="Times New Roman CYR" w:hAnsi="Times New Roman CYR"/>
          <w:b w:val="0"/>
          <w:szCs w:val="28"/>
        </w:rPr>
        <w:t xml:space="preserve">ассмотрев предложения по кандидатурам для назначения в состав участковой </w:t>
      </w:r>
      <w:r w:rsidR="0097248A" w:rsidRPr="00F53BF2">
        <w:rPr>
          <w:b w:val="0"/>
          <w:szCs w:val="28"/>
        </w:rPr>
        <w:t>избирательной комиссии избирательного участка №</w:t>
      </w:r>
      <w:r w:rsidR="0047193D" w:rsidRPr="00F53BF2">
        <w:rPr>
          <w:b w:val="0"/>
          <w:szCs w:val="28"/>
        </w:rPr>
        <w:t xml:space="preserve"> 24-</w:t>
      </w:r>
      <w:r w:rsidR="00026F4B" w:rsidRPr="00F53BF2">
        <w:rPr>
          <w:b w:val="0"/>
          <w:szCs w:val="28"/>
        </w:rPr>
        <w:t>7</w:t>
      </w:r>
      <w:r w:rsidR="00465801">
        <w:rPr>
          <w:b w:val="0"/>
          <w:szCs w:val="28"/>
        </w:rPr>
        <w:t>5</w:t>
      </w:r>
      <w:r w:rsidR="0097248A" w:rsidRPr="00F53BF2">
        <w:rPr>
          <w:b w:val="0"/>
          <w:szCs w:val="28"/>
        </w:rPr>
        <w:t>, включенным в резерв состав</w:t>
      </w:r>
      <w:r w:rsidR="008965AC">
        <w:rPr>
          <w:b w:val="0"/>
          <w:szCs w:val="28"/>
        </w:rPr>
        <w:t>а</w:t>
      </w:r>
      <w:r w:rsidR="0097248A" w:rsidRPr="00F53BF2">
        <w:rPr>
          <w:b w:val="0"/>
          <w:szCs w:val="28"/>
        </w:rPr>
        <w:t xml:space="preserve"> участков</w:t>
      </w:r>
      <w:r w:rsidR="001E064F">
        <w:rPr>
          <w:b w:val="0"/>
          <w:szCs w:val="28"/>
        </w:rPr>
        <w:t>ых</w:t>
      </w:r>
      <w:r w:rsidR="0097248A" w:rsidRPr="00F53BF2">
        <w:rPr>
          <w:b w:val="0"/>
          <w:szCs w:val="28"/>
        </w:rPr>
        <w:t xml:space="preserve"> избирательн</w:t>
      </w:r>
      <w:r w:rsidR="001E064F">
        <w:rPr>
          <w:b w:val="0"/>
          <w:szCs w:val="28"/>
        </w:rPr>
        <w:t>ых</w:t>
      </w:r>
      <w:r w:rsidR="0047193D" w:rsidRPr="00F53BF2">
        <w:rPr>
          <w:b w:val="0"/>
          <w:szCs w:val="28"/>
        </w:rPr>
        <w:t xml:space="preserve"> комисси</w:t>
      </w:r>
      <w:r w:rsidR="001E064F">
        <w:rPr>
          <w:b w:val="0"/>
          <w:szCs w:val="28"/>
        </w:rPr>
        <w:t>й</w:t>
      </w:r>
      <w:r w:rsidR="0067707B">
        <w:rPr>
          <w:b w:val="0"/>
          <w:szCs w:val="28"/>
        </w:rPr>
        <w:t xml:space="preserve"> избирательн</w:t>
      </w:r>
      <w:r w:rsidR="001E064F">
        <w:rPr>
          <w:b w:val="0"/>
          <w:szCs w:val="28"/>
        </w:rPr>
        <w:t>ых</w:t>
      </w:r>
      <w:r w:rsidR="0067707B">
        <w:rPr>
          <w:b w:val="0"/>
          <w:szCs w:val="28"/>
        </w:rPr>
        <w:t xml:space="preserve"> участк</w:t>
      </w:r>
      <w:r w:rsidR="001E064F">
        <w:rPr>
          <w:b w:val="0"/>
          <w:szCs w:val="28"/>
        </w:rPr>
        <w:t>ов</w:t>
      </w:r>
      <w:r w:rsidR="0067707B">
        <w:rPr>
          <w:b w:val="0"/>
          <w:szCs w:val="28"/>
        </w:rPr>
        <w:t xml:space="preserve"> </w:t>
      </w:r>
      <w:r w:rsidR="0067707B" w:rsidRPr="00DD2B45">
        <w:rPr>
          <w:b w:val="0"/>
          <w:szCs w:val="28"/>
        </w:rPr>
        <w:t>№ 24-7</w:t>
      </w:r>
      <w:r w:rsidR="00465801">
        <w:rPr>
          <w:b w:val="0"/>
          <w:szCs w:val="28"/>
        </w:rPr>
        <w:t>5</w:t>
      </w:r>
      <w:r w:rsidR="0047193D" w:rsidRPr="00F53BF2">
        <w:rPr>
          <w:b w:val="0"/>
          <w:szCs w:val="28"/>
        </w:rPr>
        <w:t>,</w:t>
      </w:r>
      <w:r w:rsidR="001E064F">
        <w:rPr>
          <w:b w:val="0"/>
          <w:szCs w:val="28"/>
        </w:rPr>
        <w:t xml:space="preserve"> 24-13</w:t>
      </w:r>
      <w:r w:rsidR="0097248A" w:rsidRPr="00F53BF2">
        <w:rPr>
          <w:b w:val="0"/>
          <w:szCs w:val="28"/>
        </w:rPr>
        <w:t xml:space="preserve"> </w:t>
      </w:r>
      <w:r w:rsidRPr="00F53BF2">
        <w:rPr>
          <w:b w:val="0"/>
          <w:szCs w:val="28"/>
        </w:rPr>
        <w:t xml:space="preserve">на основании </w:t>
      </w:r>
      <w:r w:rsidR="00AE3FAB" w:rsidRPr="00F53BF2">
        <w:rPr>
          <w:b w:val="0"/>
          <w:szCs w:val="28"/>
        </w:rPr>
        <w:t xml:space="preserve">пунктов 1.4, </w:t>
      </w:r>
      <w:r w:rsidR="008965AC">
        <w:rPr>
          <w:b w:val="0"/>
          <w:szCs w:val="28"/>
        </w:rPr>
        <w:t>2</w:t>
      </w:r>
      <w:r w:rsidR="00AE3FAB" w:rsidRPr="00F53BF2">
        <w:rPr>
          <w:b w:val="0"/>
          <w:szCs w:val="28"/>
        </w:rPr>
        <w:t>.</w:t>
      </w:r>
      <w:r w:rsidR="008965AC">
        <w:rPr>
          <w:b w:val="0"/>
          <w:szCs w:val="28"/>
        </w:rPr>
        <w:t>5</w:t>
      </w:r>
      <w:r w:rsidR="00AE3FAB" w:rsidRPr="00F53BF2">
        <w:rPr>
          <w:b w:val="0"/>
          <w:szCs w:val="28"/>
        </w:rPr>
        <w:t xml:space="preserve"> Порядка общероссийского голосования по вопросу одобрения изменений в Конституцию Российской Федерации, утвержденного постановлением Центральной избирательной</w:t>
      </w:r>
      <w:r w:rsidR="008965AC">
        <w:rPr>
          <w:b w:val="0"/>
          <w:szCs w:val="28"/>
        </w:rPr>
        <w:t xml:space="preserve"> </w:t>
      </w:r>
      <w:r w:rsidR="00AE3FAB" w:rsidRPr="00F53BF2">
        <w:rPr>
          <w:b w:val="0"/>
          <w:szCs w:val="28"/>
        </w:rPr>
        <w:t>комиссии Российской Федерации</w:t>
      </w:r>
      <w:r w:rsidR="008965AC">
        <w:rPr>
          <w:b w:val="0"/>
          <w:szCs w:val="28"/>
        </w:rPr>
        <w:t xml:space="preserve"> </w:t>
      </w:r>
      <w:r w:rsidR="00AE3FAB" w:rsidRPr="00F53BF2">
        <w:rPr>
          <w:b w:val="0"/>
          <w:szCs w:val="28"/>
        </w:rPr>
        <w:t>№ 244/1804-7</w:t>
      </w:r>
      <w:r w:rsidR="00F53BF2" w:rsidRPr="00F53BF2">
        <w:rPr>
          <w:b w:val="0"/>
          <w:szCs w:val="28"/>
        </w:rPr>
        <w:t xml:space="preserve"> </w:t>
      </w:r>
      <w:r w:rsidR="00AE3FAB" w:rsidRPr="00F53BF2">
        <w:rPr>
          <w:b w:val="0"/>
          <w:szCs w:val="28"/>
        </w:rPr>
        <w:t>от 20 марта 2020 года,</w:t>
      </w:r>
      <w:r w:rsidR="0097248A" w:rsidRPr="00F53BF2">
        <w:rPr>
          <w:b w:val="0"/>
          <w:szCs w:val="28"/>
        </w:rPr>
        <w:t xml:space="preserve"> </w:t>
      </w:r>
      <w:r w:rsidR="00EF79E7" w:rsidRPr="00F53BF2">
        <w:rPr>
          <w:b w:val="0"/>
          <w:szCs w:val="28"/>
        </w:rPr>
        <w:t>постановлени</w:t>
      </w:r>
      <w:r w:rsidR="001F0954" w:rsidRPr="00F53BF2">
        <w:rPr>
          <w:b w:val="0"/>
          <w:szCs w:val="28"/>
        </w:rPr>
        <w:t>я</w:t>
      </w:r>
      <w:r w:rsidR="00EF79E7" w:rsidRPr="00F53BF2">
        <w:rPr>
          <w:b w:val="0"/>
          <w:szCs w:val="28"/>
        </w:rPr>
        <w:t xml:space="preserve"> территориальной избирательной комиссии </w:t>
      </w:r>
      <w:r w:rsidR="0047193D" w:rsidRPr="00F53BF2">
        <w:rPr>
          <w:b w:val="0"/>
          <w:szCs w:val="28"/>
        </w:rPr>
        <w:t>Советского округа города Липецка</w:t>
      </w:r>
      <w:r w:rsidR="0049218B" w:rsidRPr="00F53BF2">
        <w:rPr>
          <w:b w:val="0"/>
          <w:szCs w:val="28"/>
        </w:rPr>
        <w:t xml:space="preserve"> №</w:t>
      </w:r>
      <w:r w:rsidR="0047193D" w:rsidRPr="00F53BF2">
        <w:rPr>
          <w:b w:val="0"/>
          <w:szCs w:val="28"/>
        </w:rPr>
        <w:t xml:space="preserve"> </w:t>
      </w:r>
      <w:r w:rsidR="00F53BF2" w:rsidRPr="00F53BF2">
        <w:rPr>
          <w:b w:val="0"/>
          <w:szCs w:val="28"/>
        </w:rPr>
        <w:t>104</w:t>
      </w:r>
      <w:r w:rsidR="0047193D" w:rsidRPr="00F53BF2">
        <w:rPr>
          <w:b w:val="0"/>
          <w:szCs w:val="28"/>
        </w:rPr>
        <w:t>/</w:t>
      </w:r>
      <w:r w:rsidR="00F53BF2" w:rsidRPr="00F53BF2">
        <w:rPr>
          <w:b w:val="0"/>
          <w:szCs w:val="28"/>
        </w:rPr>
        <w:t>994</w:t>
      </w:r>
      <w:r w:rsidR="0047193D" w:rsidRPr="00F53BF2">
        <w:rPr>
          <w:b w:val="0"/>
          <w:szCs w:val="28"/>
        </w:rPr>
        <w:t xml:space="preserve"> </w:t>
      </w:r>
      <w:r w:rsidR="00EF79E7" w:rsidRPr="00F53BF2">
        <w:rPr>
          <w:b w:val="0"/>
          <w:szCs w:val="28"/>
        </w:rPr>
        <w:t xml:space="preserve">от </w:t>
      </w:r>
      <w:r w:rsidR="00F53BF2" w:rsidRPr="00F53BF2">
        <w:rPr>
          <w:b w:val="0"/>
          <w:szCs w:val="28"/>
        </w:rPr>
        <w:t>20</w:t>
      </w:r>
      <w:r w:rsidR="0047193D" w:rsidRPr="00F53BF2">
        <w:rPr>
          <w:b w:val="0"/>
          <w:szCs w:val="28"/>
        </w:rPr>
        <w:t xml:space="preserve"> </w:t>
      </w:r>
      <w:r w:rsidR="00F53BF2" w:rsidRPr="00F53BF2">
        <w:rPr>
          <w:b w:val="0"/>
          <w:szCs w:val="28"/>
        </w:rPr>
        <w:t>марта</w:t>
      </w:r>
      <w:r w:rsidR="0047193D" w:rsidRPr="00F53BF2">
        <w:rPr>
          <w:b w:val="0"/>
          <w:szCs w:val="28"/>
        </w:rPr>
        <w:t xml:space="preserve"> </w:t>
      </w:r>
      <w:r w:rsidR="00EF79E7" w:rsidRPr="00F53BF2">
        <w:rPr>
          <w:b w:val="0"/>
          <w:szCs w:val="28"/>
        </w:rPr>
        <w:t>20</w:t>
      </w:r>
      <w:r w:rsidR="00F53BF2" w:rsidRPr="00F53BF2">
        <w:rPr>
          <w:b w:val="0"/>
          <w:szCs w:val="28"/>
        </w:rPr>
        <w:t>20</w:t>
      </w:r>
      <w:r w:rsidR="0047193D" w:rsidRPr="00F53BF2">
        <w:rPr>
          <w:b w:val="0"/>
          <w:szCs w:val="28"/>
        </w:rPr>
        <w:t xml:space="preserve"> </w:t>
      </w:r>
      <w:r w:rsidR="00EF79E7" w:rsidRPr="00F53BF2">
        <w:rPr>
          <w:b w:val="0"/>
          <w:szCs w:val="28"/>
        </w:rPr>
        <w:t>года «</w:t>
      </w:r>
      <w:r w:rsidR="00F53BF2" w:rsidRPr="00F53BF2">
        <w:rPr>
          <w:b w:val="0"/>
          <w:snapToGrid w:val="0"/>
        </w:rPr>
        <w:t>Об образовании на территории Советского округа города Липецка участков для голосования в мест</w:t>
      </w:r>
      <w:r w:rsidR="008965AC">
        <w:rPr>
          <w:b w:val="0"/>
          <w:snapToGrid w:val="0"/>
        </w:rPr>
        <w:t>ах</w:t>
      </w:r>
      <w:r w:rsidR="00F53BF2" w:rsidRPr="00F53BF2">
        <w:rPr>
          <w:b w:val="0"/>
          <w:snapToGrid w:val="0"/>
        </w:rPr>
        <w:t xml:space="preserve"> временного пребывания участников голосования при проведении общероссийского голосования </w:t>
      </w:r>
      <w:r w:rsidR="0067707B">
        <w:rPr>
          <w:b w:val="0"/>
          <w:snapToGrid w:val="0"/>
        </w:rPr>
        <w:t>по вопросу одобрения изменений в Конституцию Российской Федерации</w:t>
      </w:r>
      <w:r w:rsidR="00183C13" w:rsidRPr="008965AC">
        <w:rPr>
          <w:b w:val="0"/>
          <w:bCs/>
          <w:snapToGrid w:val="0"/>
          <w:szCs w:val="28"/>
        </w:rPr>
        <w:t>»</w:t>
      </w:r>
      <w:r w:rsidR="00183C13" w:rsidRPr="0047193D">
        <w:rPr>
          <w:snapToGrid w:val="0"/>
          <w:szCs w:val="28"/>
        </w:rPr>
        <w:t xml:space="preserve"> </w:t>
      </w:r>
      <w:r w:rsidR="0097248A" w:rsidRPr="00F53BF2">
        <w:rPr>
          <w:b w:val="0"/>
          <w:szCs w:val="28"/>
        </w:rPr>
        <w:t xml:space="preserve">территориальная избирательная комиссия </w:t>
      </w:r>
      <w:r w:rsidR="0047193D" w:rsidRPr="00F53BF2">
        <w:rPr>
          <w:b w:val="0"/>
          <w:szCs w:val="28"/>
        </w:rPr>
        <w:t>Советского округа города Липецка</w:t>
      </w:r>
      <w:r w:rsidR="00183C13" w:rsidRPr="00F53BF2">
        <w:rPr>
          <w:b w:val="0"/>
          <w:szCs w:val="28"/>
        </w:rPr>
        <w:t xml:space="preserve"> </w:t>
      </w:r>
      <w:r w:rsidR="00183C13" w:rsidRPr="00F53BF2">
        <w:rPr>
          <w:szCs w:val="28"/>
        </w:rPr>
        <w:t>постановляет:</w:t>
      </w:r>
    </w:p>
    <w:p w:rsidR="002C691B" w:rsidRDefault="002C691B" w:rsidP="00A65CFC">
      <w:pPr>
        <w:ind w:left="80"/>
        <w:jc w:val="both"/>
        <w:rPr>
          <w:bCs/>
        </w:rPr>
      </w:pPr>
      <w:r w:rsidRPr="00183C13">
        <w:rPr>
          <w:bCs/>
        </w:rPr>
        <w:tab/>
      </w:r>
      <w:r w:rsidR="009B6122" w:rsidRPr="00183C13">
        <w:rPr>
          <w:bCs/>
        </w:rPr>
        <w:t>1.</w:t>
      </w:r>
      <w:r w:rsidRPr="00183C13">
        <w:rPr>
          <w:bCs/>
        </w:rPr>
        <w:t xml:space="preserve"> </w:t>
      </w:r>
      <w:r w:rsidR="00EC7DAA" w:rsidRPr="00183C13">
        <w:rPr>
          <w:bCs/>
        </w:rPr>
        <w:t>Сформировать участковую избирательную комисси</w:t>
      </w:r>
      <w:r w:rsidR="0049218B" w:rsidRPr="00183C13">
        <w:rPr>
          <w:bCs/>
        </w:rPr>
        <w:t>ю избирательного участка №</w:t>
      </w:r>
      <w:r w:rsidR="0047193D">
        <w:rPr>
          <w:bCs/>
        </w:rPr>
        <w:t xml:space="preserve"> 24-</w:t>
      </w:r>
      <w:r w:rsidR="00026F4B">
        <w:rPr>
          <w:bCs/>
        </w:rPr>
        <w:t>7</w:t>
      </w:r>
      <w:r w:rsidR="00465801">
        <w:rPr>
          <w:bCs/>
        </w:rPr>
        <w:t>5</w:t>
      </w:r>
      <w:r w:rsidR="00EF79E7" w:rsidRPr="00183C13">
        <w:rPr>
          <w:bCs/>
        </w:rPr>
        <w:t>, образованн</w:t>
      </w:r>
      <w:r w:rsidR="00012EB0" w:rsidRPr="00183C13">
        <w:rPr>
          <w:bCs/>
        </w:rPr>
        <w:t>ого</w:t>
      </w:r>
      <w:r w:rsidR="00EF79E7" w:rsidRPr="00183C13">
        <w:rPr>
          <w:bCs/>
        </w:rPr>
        <w:t xml:space="preserve"> в месте временного пребывания</w:t>
      </w:r>
      <w:r w:rsidR="00EC7DAA" w:rsidRPr="00183C13">
        <w:rPr>
          <w:bCs/>
        </w:rPr>
        <w:t xml:space="preserve"> </w:t>
      </w:r>
      <w:r w:rsidR="0049218B" w:rsidRPr="00183C13">
        <w:rPr>
          <w:bCs/>
        </w:rPr>
        <w:t>избирателей</w:t>
      </w:r>
      <w:r w:rsidR="00183C13" w:rsidRPr="00183C13">
        <w:t xml:space="preserve"> </w:t>
      </w:r>
      <w:r w:rsidR="00F53BF2" w:rsidRPr="00F53BF2">
        <w:rPr>
          <w:snapToGrid w:val="0"/>
        </w:rPr>
        <w:t xml:space="preserve">при проведении общероссийского голосования </w:t>
      </w:r>
      <w:r w:rsidR="0067707B" w:rsidRPr="0067707B">
        <w:rPr>
          <w:bCs/>
          <w:snapToGrid w:val="0"/>
        </w:rPr>
        <w:t>по вопросу одобрения изменений в Конституцию Российской Федерации</w:t>
      </w:r>
      <w:r w:rsidR="001F0954" w:rsidRPr="0067707B">
        <w:rPr>
          <w:bCs/>
        </w:rPr>
        <w:t>,</w:t>
      </w:r>
      <w:r w:rsidR="0049218B" w:rsidRPr="0067707B">
        <w:rPr>
          <w:bCs/>
        </w:rPr>
        <w:t xml:space="preserve"> </w:t>
      </w:r>
      <w:r w:rsidR="0049218B" w:rsidRPr="00F53BF2">
        <w:rPr>
          <w:bCs/>
        </w:rPr>
        <w:t>в</w:t>
      </w:r>
      <w:r w:rsidR="0049218B">
        <w:rPr>
          <w:bCs/>
        </w:rPr>
        <w:t xml:space="preserve"> количестве </w:t>
      </w:r>
      <w:r w:rsidR="0047193D">
        <w:rPr>
          <w:bCs/>
        </w:rPr>
        <w:t>6</w:t>
      </w:r>
      <w:r w:rsidR="00EC7DAA">
        <w:rPr>
          <w:bCs/>
        </w:rPr>
        <w:t xml:space="preserve"> членов с правом решающего голоса, назначив в ее состав членами комиссии с правом решающего голоса</w:t>
      </w:r>
      <w:r w:rsidR="0047193D">
        <w:rPr>
          <w:bCs/>
        </w:rPr>
        <w:t>:</w:t>
      </w:r>
    </w:p>
    <w:p w:rsidR="000650A3" w:rsidRDefault="006D6F82" w:rsidP="000650A3">
      <w:pPr>
        <w:pStyle w:val="310"/>
        <w:tabs>
          <w:tab w:val="num" w:pos="540"/>
        </w:tabs>
        <w:ind w:left="0" w:firstLine="0"/>
        <w:rPr>
          <w:bCs/>
          <w:sz w:val="28"/>
          <w:szCs w:val="28"/>
        </w:rPr>
      </w:pPr>
      <w:r>
        <w:rPr>
          <w:bCs/>
        </w:rPr>
        <w:tab/>
      </w:r>
      <w:r w:rsidR="000650A3" w:rsidRPr="00DE2122">
        <w:rPr>
          <w:bCs/>
          <w:sz w:val="28"/>
          <w:szCs w:val="28"/>
        </w:rPr>
        <w:t>1</w:t>
      </w:r>
      <w:r w:rsidR="000650A3">
        <w:rPr>
          <w:bCs/>
          <w:sz w:val="28"/>
          <w:szCs w:val="28"/>
        </w:rPr>
        <w:t>)</w:t>
      </w:r>
      <w:r w:rsidR="000650A3" w:rsidRPr="00DE2122">
        <w:rPr>
          <w:bCs/>
          <w:sz w:val="28"/>
          <w:szCs w:val="28"/>
        </w:rPr>
        <w:t>.</w:t>
      </w:r>
      <w:r w:rsidR="000650A3">
        <w:rPr>
          <w:bCs/>
          <w:sz w:val="28"/>
          <w:szCs w:val="28"/>
        </w:rPr>
        <w:t xml:space="preserve"> </w:t>
      </w:r>
      <w:r w:rsidR="000650A3">
        <w:rPr>
          <w:sz w:val="28"/>
          <w:szCs w:val="28"/>
        </w:rPr>
        <w:t xml:space="preserve">Кирееву Татьяну Алексеевну, 09 декабря 1972 года рождения, </w:t>
      </w:r>
      <w:r w:rsidR="000650A3">
        <w:rPr>
          <w:bCs/>
          <w:sz w:val="28"/>
          <w:szCs w:val="28"/>
        </w:rPr>
        <w:t xml:space="preserve"> образование среднее профессиональное, </w:t>
      </w:r>
      <w:r w:rsidR="000650A3" w:rsidRPr="00E00C7A">
        <w:rPr>
          <w:bCs/>
          <w:sz w:val="28"/>
          <w:szCs w:val="28"/>
        </w:rPr>
        <w:t>фельдшер</w:t>
      </w:r>
      <w:r w:rsidR="000650A3">
        <w:rPr>
          <w:bCs/>
          <w:sz w:val="28"/>
          <w:szCs w:val="28"/>
        </w:rPr>
        <w:t>а</w:t>
      </w:r>
      <w:r w:rsidR="000650A3" w:rsidRPr="00E00C7A">
        <w:rPr>
          <w:bCs/>
          <w:sz w:val="28"/>
          <w:szCs w:val="28"/>
        </w:rPr>
        <w:t>-лаборант</w:t>
      </w:r>
      <w:r w:rsidR="000650A3">
        <w:rPr>
          <w:bCs/>
          <w:sz w:val="28"/>
          <w:szCs w:val="28"/>
        </w:rPr>
        <w:t>а ГУЗ «Липецкая областная клиническая инфекционная больница»</w:t>
      </w:r>
      <w:r w:rsidR="000650A3" w:rsidRPr="00DE2122">
        <w:rPr>
          <w:bCs/>
          <w:sz w:val="28"/>
          <w:szCs w:val="28"/>
        </w:rPr>
        <w:t xml:space="preserve">, </w:t>
      </w:r>
      <w:r w:rsidR="000650A3" w:rsidRPr="00DE2122">
        <w:rPr>
          <w:sz w:val="28"/>
          <w:szCs w:val="28"/>
        </w:rPr>
        <w:t>предложенную для назначения в состав комиссии собранием избирателей по месту работы;</w:t>
      </w:r>
    </w:p>
    <w:p w:rsidR="000650A3" w:rsidRDefault="000650A3" w:rsidP="000650A3">
      <w:pPr>
        <w:pStyle w:val="310"/>
        <w:tabs>
          <w:tab w:val="num" w:pos="54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ab/>
        <w:t xml:space="preserve">2). Корабельникова Сергея Васильевича, 19 октября 1962 года рождения, </w:t>
      </w:r>
      <w:r>
        <w:rPr>
          <w:bCs/>
          <w:sz w:val="28"/>
          <w:szCs w:val="28"/>
        </w:rPr>
        <w:t xml:space="preserve"> образование высшее, врача-инфекциониста ГУЗ «Липецкая областная клиническая инфекционная больница»</w:t>
      </w:r>
      <w:r w:rsidRPr="00DE2122">
        <w:rPr>
          <w:bCs/>
          <w:sz w:val="28"/>
          <w:szCs w:val="28"/>
        </w:rPr>
        <w:t xml:space="preserve">, </w:t>
      </w:r>
      <w:r w:rsidRPr="00DE2122">
        <w:rPr>
          <w:sz w:val="28"/>
          <w:szCs w:val="28"/>
        </w:rPr>
        <w:t>предложенн</w:t>
      </w:r>
      <w:r>
        <w:rPr>
          <w:sz w:val="28"/>
          <w:szCs w:val="28"/>
        </w:rPr>
        <w:t>ого</w:t>
      </w:r>
      <w:r w:rsidRPr="00DE2122">
        <w:rPr>
          <w:sz w:val="28"/>
          <w:szCs w:val="28"/>
        </w:rPr>
        <w:t xml:space="preserve"> для назначения в состав комиссии собранием избирателей по месту работы;</w:t>
      </w:r>
    </w:p>
    <w:p w:rsidR="00D52B0C" w:rsidRDefault="00D52B0C" w:rsidP="00D52B0C">
      <w:pPr>
        <w:pStyle w:val="310"/>
        <w:tabs>
          <w:tab w:val="num" w:pos="54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ab/>
        <w:t xml:space="preserve">3). Козлову Клавдию Александровну, 23.03.1955 года рождения, образование высшее, </w:t>
      </w:r>
      <w:r w:rsidRPr="00DE2122">
        <w:rPr>
          <w:sz w:val="28"/>
          <w:szCs w:val="28"/>
        </w:rPr>
        <w:t>предложенную для назначения в состав комиссии</w:t>
      </w:r>
      <w:r>
        <w:rPr>
          <w:sz w:val="28"/>
          <w:szCs w:val="28"/>
        </w:rPr>
        <w:t xml:space="preserve"> местным отделением </w:t>
      </w:r>
      <w:r>
        <w:rPr>
          <w:sz w:val="28"/>
          <w:szCs w:val="28"/>
        </w:rPr>
        <w:lastRenderedPageBreak/>
        <w:t xml:space="preserve">Советского округа г. Липецка Липецкого регионального отделения  Всероссийской политической партии </w:t>
      </w:r>
      <w:r w:rsidRPr="008D4DEB">
        <w:rPr>
          <w:b/>
          <w:sz w:val="28"/>
          <w:szCs w:val="28"/>
        </w:rPr>
        <w:t>«ЕДИНАЯ РОССИЯ»</w:t>
      </w:r>
      <w:r>
        <w:rPr>
          <w:sz w:val="28"/>
          <w:szCs w:val="28"/>
        </w:rPr>
        <w:t>;</w:t>
      </w:r>
    </w:p>
    <w:p w:rsidR="000650A3" w:rsidRDefault="000650A3" w:rsidP="000650A3">
      <w:pPr>
        <w:pStyle w:val="310"/>
        <w:tabs>
          <w:tab w:val="num" w:pos="54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ab/>
      </w:r>
      <w:r w:rsidR="00D52B0C">
        <w:rPr>
          <w:sz w:val="28"/>
          <w:szCs w:val="28"/>
        </w:rPr>
        <w:t>4</w:t>
      </w:r>
      <w:r>
        <w:rPr>
          <w:sz w:val="28"/>
          <w:szCs w:val="28"/>
        </w:rPr>
        <w:t xml:space="preserve">). Маклакову Надежду Ивановну, 07 апреля 1968 года рождения, </w:t>
      </w:r>
      <w:r>
        <w:rPr>
          <w:bCs/>
          <w:sz w:val="28"/>
          <w:szCs w:val="28"/>
        </w:rPr>
        <w:t xml:space="preserve"> образование среднее профессиональное, старшую </w:t>
      </w:r>
      <w:r w:rsidRPr="00DE2122">
        <w:rPr>
          <w:bCs/>
          <w:sz w:val="28"/>
          <w:szCs w:val="28"/>
        </w:rPr>
        <w:t xml:space="preserve">медицинскую сестру </w:t>
      </w:r>
      <w:r>
        <w:rPr>
          <w:bCs/>
          <w:sz w:val="28"/>
          <w:szCs w:val="28"/>
        </w:rPr>
        <w:t>ГУЗ «Липецкая областная клиническая инфекционная больница»</w:t>
      </w:r>
      <w:r w:rsidRPr="00DE2122">
        <w:rPr>
          <w:bCs/>
          <w:sz w:val="28"/>
          <w:szCs w:val="28"/>
        </w:rPr>
        <w:t xml:space="preserve">, </w:t>
      </w:r>
      <w:r w:rsidRPr="00DE2122">
        <w:rPr>
          <w:sz w:val="28"/>
          <w:szCs w:val="28"/>
        </w:rPr>
        <w:t>предложенную для назначения в состав комиссии собранием избирателей по месту работы;</w:t>
      </w:r>
    </w:p>
    <w:p w:rsidR="000650A3" w:rsidRDefault="000650A3" w:rsidP="000650A3">
      <w:pPr>
        <w:pStyle w:val="310"/>
        <w:tabs>
          <w:tab w:val="num" w:pos="54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ab/>
        <w:t xml:space="preserve">5). Родионову Ларису Владимировну, 01 октября 1976 года рождения, </w:t>
      </w:r>
      <w:r>
        <w:rPr>
          <w:bCs/>
          <w:sz w:val="28"/>
          <w:szCs w:val="28"/>
        </w:rPr>
        <w:t xml:space="preserve"> образование среднее профессиональное, </w:t>
      </w:r>
      <w:r w:rsidRPr="00DE2122">
        <w:rPr>
          <w:bCs/>
          <w:sz w:val="28"/>
          <w:szCs w:val="28"/>
        </w:rPr>
        <w:t xml:space="preserve">медицинскую сестру </w:t>
      </w:r>
      <w:r>
        <w:rPr>
          <w:bCs/>
          <w:sz w:val="28"/>
          <w:szCs w:val="28"/>
        </w:rPr>
        <w:t>ГУЗ «Липецкая областная клиническая инфекционная больница»</w:t>
      </w:r>
      <w:r w:rsidRPr="00DE2122">
        <w:rPr>
          <w:bCs/>
          <w:sz w:val="28"/>
          <w:szCs w:val="28"/>
        </w:rPr>
        <w:t xml:space="preserve">, </w:t>
      </w:r>
      <w:r w:rsidRPr="00DE2122">
        <w:rPr>
          <w:sz w:val="28"/>
          <w:szCs w:val="28"/>
        </w:rPr>
        <w:t>предложенную для назначения в состав комиссии собранием избирателей по месту работы;</w:t>
      </w:r>
    </w:p>
    <w:p w:rsidR="000650A3" w:rsidRDefault="000650A3" w:rsidP="000650A3">
      <w:pPr>
        <w:pStyle w:val="310"/>
        <w:tabs>
          <w:tab w:val="num" w:pos="54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ab/>
        <w:t xml:space="preserve">6). Черных Татьяну Юрьевну, 06 февраля 1991 года рождения, </w:t>
      </w:r>
      <w:r>
        <w:rPr>
          <w:bCs/>
          <w:sz w:val="28"/>
          <w:szCs w:val="28"/>
        </w:rPr>
        <w:t>образование высшее, начальника отдела кадров</w:t>
      </w:r>
      <w:r w:rsidRPr="00DE212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ГУЗ «Липецкая областная клиническая инфекционная больница»</w:t>
      </w:r>
      <w:r w:rsidRPr="00DE2122">
        <w:rPr>
          <w:bCs/>
          <w:sz w:val="28"/>
          <w:szCs w:val="28"/>
        </w:rPr>
        <w:t xml:space="preserve">, </w:t>
      </w:r>
      <w:r w:rsidRPr="00DE2122">
        <w:rPr>
          <w:sz w:val="28"/>
          <w:szCs w:val="28"/>
        </w:rPr>
        <w:t>предложенную для назначения в состав комиссии собранием избирателей по месту работы;</w:t>
      </w:r>
    </w:p>
    <w:p w:rsidR="002C691B" w:rsidRDefault="000650A3" w:rsidP="000650A3">
      <w:pPr>
        <w:pStyle w:val="31"/>
        <w:tabs>
          <w:tab w:val="num" w:pos="540"/>
        </w:tabs>
        <w:ind w:left="0" w:firstLine="0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ab/>
      </w:r>
      <w:r w:rsidR="006429A3">
        <w:rPr>
          <w:rFonts w:ascii="Times New Roman CYR" w:hAnsi="Times New Roman CYR"/>
          <w:sz w:val="28"/>
          <w:szCs w:val="28"/>
        </w:rPr>
        <w:t>2</w:t>
      </w:r>
      <w:r w:rsidR="002C691B" w:rsidRPr="002C691B">
        <w:rPr>
          <w:rFonts w:ascii="Times New Roman CYR" w:hAnsi="Times New Roman CYR"/>
          <w:sz w:val="28"/>
          <w:szCs w:val="28"/>
        </w:rPr>
        <w:t xml:space="preserve">. Выдать членам участковой избирательной комиссии избирательного участка </w:t>
      </w:r>
      <w:r w:rsidR="00AE60CA">
        <w:rPr>
          <w:rFonts w:ascii="Times New Roman CYR" w:hAnsi="Times New Roman CYR"/>
          <w:sz w:val="28"/>
          <w:szCs w:val="28"/>
        </w:rPr>
        <w:t>№</w:t>
      </w:r>
      <w:r w:rsidR="008D4DEB">
        <w:rPr>
          <w:rFonts w:ascii="Times New Roman CYR" w:hAnsi="Times New Roman CYR"/>
          <w:sz w:val="28"/>
          <w:szCs w:val="28"/>
        </w:rPr>
        <w:t xml:space="preserve"> 24-</w:t>
      </w:r>
      <w:r w:rsidR="00FA6A9D">
        <w:rPr>
          <w:rFonts w:ascii="Times New Roman CYR" w:hAnsi="Times New Roman CYR"/>
          <w:sz w:val="28"/>
          <w:szCs w:val="28"/>
        </w:rPr>
        <w:t>75</w:t>
      </w:r>
      <w:r w:rsidR="00EC7DAA">
        <w:rPr>
          <w:rFonts w:ascii="Times New Roman CYR" w:hAnsi="Times New Roman CYR"/>
          <w:sz w:val="28"/>
          <w:szCs w:val="28"/>
        </w:rPr>
        <w:t xml:space="preserve"> с правом решающего голоса </w:t>
      </w:r>
      <w:r w:rsidR="002C691B" w:rsidRPr="002C691B">
        <w:rPr>
          <w:rFonts w:ascii="Times New Roman CYR" w:hAnsi="Times New Roman CYR"/>
          <w:sz w:val="28"/>
          <w:szCs w:val="28"/>
        </w:rPr>
        <w:t>удостоверения установленного образца.</w:t>
      </w:r>
    </w:p>
    <w:p w:rsidR="008D300D" w:rsidRPr="008D300D" w:rsidRDefault="006429A3" w:rsidP="008D4DEB">
      <w:pPr>
        <w:pStyle w:val="31"/>
        <w:ind w:left="0" w:firstLine="510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3</w:t>
      </w:r>
      <w:r w:rsidR="006D6F82">
        <w:rPr>
          <w:rFonts w:ascii="Times New Roman CYR" w:hAnsi="Times New Roman CYR"/>
          <w:sz w:val="28"/>
          <w:szCs w:val="28"/>
        </w:rPr>
        <w:t>.</w:t>
      </w:r>
      <w:r w:rsidR="008D4DEB">
        <w:rPr>
          <w:rFonts w:ascii="Times New Roman CYR" w:hAnsi="Times New Roman CYR"/>
          <w:sz w:val="28"/>
          <w:szCs w:val="28"/>
        </w:rPr>
        <w:t xml:space="preserve"> </w:t>
      </w:r>
      <w:r w:rsidR="009D2177">
        <w:rPr>
          <w:rFonts w:ascii="Times New Roman CYR" w:hAnsi="Times New Roman CYR"/>
          <w:sz w:val="28"/>
          <w:szCs w:val="28"/>
        </w:rPr>
        <w:t>Установить, что срок полномочий участковой избирательной комиссии избирательного участка № 24-</w:t>
      </w:r>
      <w:r w:rsidR="00FA6A9D">
        <w:rPr>
          <w:rFonts w:ascii="Times New Roman CYR" w:hAnsi="Times New Roman CYR"/>
          <w:sz w:val="28"/>
          <w:szCs w:val="28"/>
        </w:rPr>
        <w:t>75</w:t>
      </w:r>
      <w:r w:rsidR="009D2177">
        <w:rPr>
          <w:rFonts w:ascii="Times New Roman CYR" w:hAnsi="Times New Roman CYR"/>
          <w:sz w:val="28"/>
          <w:szCs w:val="28"/>
        </w:rPr>
        <w:t xml:space="preserve"> истекает через 10 дней со дня официального опубликования результатов </w:t>
      </w:r>
      <w:r w:rsidR="00F53BF2">
        <w:rPr>
          <w:rFonts w:ascii="Times New Roman CYR" w:hAnsi="Times New Roman CYR"/>
          <w:sz w:val="28"/>
          <w:szCs w:val="28"/>
        </w:rPr>
        <w:t>общероссийского голосования</w:t>
      </w:r>
      <w:r w:rsidR="0067707B" w:rsidRPr="0067707B">
        <w:rPr>
          <w:bCs/>
          <w:snapToGrid w:val="0"/>
        </w:rPr>
        <w:t xml:space="preserve"> </w:t>
      </w:r>
      <w:r w:rsidR="0067707B" w:rsidRPr="0067707B">
        <w:rPr>
          <w:bCs/>
          <w:snapToGrid w:val="0"/>
          <w:sz w:val="28"/>
          <w:szCs w:val="28"/>
        </w:rPr>
        <w:t>по вопросу одобрения изменений в Конституцию Российской Федерации</w:t>
      </w:r>
      <w:r w:rsidR="008965AC">
        <w:rPr>
          <w:rFonts w:ascii="Times New Roman CYR" w:hAnsi="Times New Roman CYR"/>
          <w:sz w:val="28"/>
          <w:szCs w:val="28"/>
        </w:rPr>
        <w:t>.</w:t>
      </w:r>
    </w:p>
    <w:p w:rsidR="00711B82" w:rsidRDefault="006429A3" w:rsidP="00AE60CA">
      <w:pPr>
        <w:ind w:firstLine="510"/>
        <w:jc w:val="both"/>
        <w:rPr>
          <w:rStyle w:val="a5"/>
          <w:b w:val="0"/>
        </w:rPr>
      </w:pPr>
      <w:r>
        <w:t>4</w:t>
      </w:r>
      <w:r w:rsidR="002C691B">
        <w:t xml:space="preserve">. </w:t>
      </w:r>
      <w:r w:rsidR="00711B82">
        <w:t>Направить настоящее постановление в избирательную комиссию Липецкой области</w:t>
      </w:r>
      <w:r w:rsidR="00711B82">
        <w:rPr>
          <w:rStyle w:val="a5"/>
          <w:b w:val="0"/>
        </w:rPr>
        <w:t>.</w:t>
      </w:r>
    </w:p>
    <w:p w:rsidR="008D4DEB" w:rsidRDefault="008D4DEB" w:rsidP="00AE60CA">
      <w:pPr>
        <w:jc w:val="both"/>
        <w:rPr>
          <w:b/>
          <w:sz w:val="24"/>
          <w:szCs w:val="24"/>
        </w:rPr>
      </w:pPr>
    </w:p>
    <w:tbl>
      <w:tblPr>
        <w:tblW w:w="9993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700"/>
      </w:tblGrid>
      <w:tr w:rsidR="008D4DEB" w:rsidRPr="00DE7C98" w:rsidTr="00F53BF2">
        <w:tc>
          <w:tcPr>
            <w:tcW w:w="5293" w:type="dxa"/>
          </w:tcPr>
          <w:p w:rsidR="004F3DC4" w:rsidRDefault="004F3DC4" w:rsidP="004F3DC4">
            <w:pPr>
              <w:tabs>
                <w:tab w:val="left" w:pos="-2250"/>
              </w:tabs>
              <w:jc w:val="both"/>
              <w:rPr>
                <w:b/>
              </w:rPr>
            </w:pPr>
          </w:p>
          <w:p w:rsidR="004F3DC4" w:rsidRDefault="004F3DC4" w:rsidP="004F3DC4">
            <w:pPr>
              <w:tabs>
                <w:tab w:val="left" w:pos="-2250"/>
              </w:tabs>
              <w:jc w:val="both"/>
              <w:rPr>
                <w:b/>
              </w:rPr>
            </w:pPr>
          </w:p>
          <w:p w:rsidR="008D4DEB" w:rsidRPr="00DE7C98" w:rsidRDefault="008D4DEB" w:rsidP="004F3DC4">
            <w:pPr>
              <w:tabs>
                <w:tab w:val="left" w:pos="-2250"/>
              </w:tabs>
              <w:jc w:val="both"/>
              <w:rPr>
                <w:b/>
              </w:rPr>
            </w:pPr>
            <w:r w:rsidRPr="00DE7C98">
              <w:rPr>
                <w:b/>
              </w:rPr>
              <w:t>Председатель территориальной</w:t>
            </w:r>
          </w:p>
          <w:p w:rsidR="008D4DEB" w:rsidRPr="00DE7C98" w:rsidRDefault="008D4DEB" w:rsidP="004F3DC4">
            <w:pPr>
              <w:tabs>
                <w:tab w:val="left" w:pos="-2250"/>
              </w:tabs>
              <w:jc w:val="both"/>
              <w:rPr>
                <w:b/>
              </w:rPr>
            </w:pPr>
            <w:r w:rsidRPr="00DE7C98">
              <w:rPr>
                <w:b/>
              </w:rPr>
              <w:t>избирательной комиссии</w:t>
            </w:r>
          </w:p>
          <w:p w:rsidR="008D4DEB" w:rsidRPr="00DE7C98" w:rsidRDefault="008D4DEB" w:rsidP="004F3DC4">
            <w:pPr>
              <w:tabs>
                <w:tab w:val="left" w:pos="-2250"/>
              </w:tabs>
              <w:jc w:val="both"/>
              <w:rPr>
                <w:b/>
              </w:rPr>
            </w:pPr>
            <w:r w:rsidRPr="00DE7C98">
              <w:rPr>
                <w:b/>
              </w:rPr>
              <w:t>Советского округа г</w:t>
            </w:r>
            <w:r w:rsidR="00026F4B">
              <w:rPr>
                <w:b/>
              </w:rPr>
              <w:t>орода</w:t>
            </w:r>
            <w:r w:rsidRPr="00DE7C98">
              <w:rPr>
                <w:b/>
              </w:rPr>
              <w:t xml:space="preserve"> Липецка</w:t>
            </w:r>
          </w:p>
          <w:p w:rsidR="008D4DEB" w:rsidRPr="00DE7C98" w:rsidRDefault="008D4DEB" w:rsidP="004F3DC4">
            <w:pPr>
              <w:tabs>
                <w:tab w:val="left" w:pos="-2250"/>
              </w:tabs>
              <w:jc w:val="both"/>
              <w:rPr>
                <w:b/>
              </w:rPr>
            </w:pPr>
          </w:p>
          <w:p w:rsidR="008D4DEB" w:rsidRPr="00DE7C98" w:rsidRDefault="008D4DEB" w:rsidP="004F3DC4">
            <w:pPr>
              <w:tabs>
                <w:tab w:val="left" w:pos="-2250"/>
              </w:tabs>
              <w:jc w:val="both"/>
              <w:rPr>
                <w:b/>
              </w:rPr>
            </w:pPr>
            <w:r w:rsidRPr="00DE7C98">
              <w:rPr>
                <w:b/>
              </w:rPr>
              <w:t>Секретарь  территориальной</w:t>
            </w:r>
          </w:p>
          <w:p w:rsidR="008D4DEB" w:rsidRPr="00DE7C98" w:rsidRDefault="008D4DEB" w:rsidP="004F3DC4">
            <w:pPr>
              <w:tabs>
                <w:tab w:val="left" w:pos="-2250"/>
              </w:tabs>
              <w:jc w:val="both"/>
              <w:rPr>
                <w:b/>
              </w:rPr>
            </w:pPr>
            <w:r w:rsidRPr="00DE7C98">
              <w:rPr>
                <w:b/>
              </w:rPr>
              <w:t>избирательной комиссии</w:t>
            </w:r>
          </w:p>
          <w:p w:rsidR="008D4DEB" w:rsidRPr="00DE7C98" w:rsidRDefault="008D4DEB" w:rsidP="00026F4B">
            <w:pPr>
              <w:tabs>
                <w:tab w:val="left" w:pos="-2250"/>
              </w:tabs>
              <w:jc w:val="both"/>
              <w:rPr>
                <w:b/>
              </w:rPr>
            </w:pPr>
            <w:r w:rsidRPr="00DE7C98">
              <w:rPr>
                <w:b/>
              </w:rPr>
              <w:t>Советского округа г</w:t>
            </w:r>
            <w:r w:rsidR="00026F4B">
              <w:rPr>
                <w:b/>
              </w:rPr>
              <w:t>орода</w:t>
            </w:r>
            <w:r w:rsidRPr="00DE7C98">
              <w:rPr>
                <w:b/>
              </w:rPr>
              <w:t xml:space="preserve"> Липецка</w:t>
            </w:r>
          </w:p>
        </w:tc>
        <w:tc>
          <w:tcPr>
            <w:tcW w:w="4700" w:type="dxa"/>
          </w:tcPr>
          <w:p w:rsidR="008D4DEB" w:rsidRPr="00DE7C98" w:rsidRDefault="008D4DEB" w:rsidP="004F3DC4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8D4DEB" w:rsidRPr="00DE7C98" w:rsidRDefault="008D4DEB" w:rsidP="004F3DC4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4F3DC4" w:rsidRDefault="004F3DC4" w:rsidP="004F3DC4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4F3DC4" w:rsidRDefault="004F3DC4" w:rsidP="004F3DC4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8D4DEB" w:rsidRPr="00DE7C98" w:rsidRDefault="00F53BF2" w:rsidP="004F3DC4">
            <w:pPr>
              <w:tabs>
                <w:tab w:val="left" w:pos="-2250"/>
              </w:tabs>
              <w:jc w:val="right"/>
              <w:rPr>
                <w:b/>
              </w:rPr>
            </w:pPr>
            <w:r>
              <w:rPr>
                <w:b/>
              </w:rPr>
              <w:t xml:space="preserve">  </w:t>
            </w:r>
            <w:r w:rsidR="00026F4B">
              <w:rPr>
                <w:b/>
              </w:rPr>
              <w:t>Е</w:t>
            </w:r>
            <w:r w:rsidR="008D4DEB" w:rsidRPr="00DE7C98">
              <w:rPr>
                <w:b/>
              </w:rPr>
              <w:t xml:space="preserve">.В. </w:t>
            </w:r>
            <w:r w:rsidR="00026F4B">
              <w:rPr>
                <w:b/>
              </w:rPr>
              <w:t>Чейкина</w:t>
            </w:r>
          </w:p>
          <w:p w:rsidR="008D4DEB" w:rsidRPr="00DE7C98" w:rsidRDefault="008D4DEB" w:rsidP="004F3DC4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8D4DEB" w:rsidRPr="00DE7C98" w:rsidRDefault="008D4DEB" w:rsidP="004F3DC4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8D4DEB" w:rsidRPr="00DE7C98" w:rsidRDefault="008D4DEB" w:rsidP="004F3DC4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8D4DEB" w:rsidRPr="00DE7C98" w:rsidRDefault="00026F4B" w:rsidP="00026F4B">
            <w:pPr>
              <w:tabs>
                <w:tab w:val="left" w:pos="-2250"/>
              </w:tabs>
              <w:jc w:val="right"/>
              <w:rPr>
                <w:b/>
              </w:rPr>
            </w:pPr>
            <w:r>
              <w:rPr>
                <w:b/>
              </w:rPr>
              <w:t>Т</w:t>
            </w:r>
            <w:r w:rsidR="008D4DEB" w:rsidRPr="00DE7C98">
              <w:rPr>
                <w:b/>
              </w:rPr>
              <w:t>.</w:t>
            </w:r>
            <w:r>
              <w:rPr>
                <w:b/>
              </w:rPr>
              <w:t>А</w:t>
            </w:r>
            <w:r w:rsidR="008D4DEB" w:rsidRPr="00DE7C98">
              <w:rPr>
                <w:b/>
              </w:rPr>
              <w:t xml:space="preserve">. </w:t>
            </w:r>
            <w:r>
              <w:rPr>
                <w:b/>
              </w:rPr>
              <w:t>Маричева</w:t>
            </w:r>
          </w:p>
        </w:tc>
      </w:tr>
    </w:tbl>
    <w:p w:rsidR="008D4DEB" w:rsidRDefault="008D4DEB" w:rsidP="00AE60CA">
      <w:pPr>
        <w:jc w:val="both"/>
        <w:rPr>
          <w:b/>
          <w:sz w:val="24"/>
          <w:szCs w:val="24"/>
        </w:rPr>
      </w:pPr>
    </w:p>
    <w:p w:rsidR="00AE60CA" w:rsidRDefault="00AE60CA" w:rsidP="006D6F82">
      <w:pPr>
        <w:spacing w:line="360" w:lineRule="auto"/>
        <w:ind w:firstLine="510"/>
        <w:jc w:val="both"/>
      </w:pPr>
    </w:p>
    <w:sectPr w:rsidR="00AE60CA" w:rsidSect="008D4D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3454" w:rsidRDefault="00273454" w:rsidP="008965AC">
      <w:r>
        <w:separator/>
      </w:r>
    </w:p>
  </w:endnote>
  <w:endnote w:type="continuationSeparator" w:id="0">
    <w:p w:rsidR="00273454" w:rsidRDefault="00273454" w:rsidP="008965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5AC" w:rsidRDefault="008965AC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5AC" w:rsidRDefault="008965AC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5AC" w:rsidRDefault="008965AC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3454" w:rsidRDefault="00273454" w:rsidP="008965AC">
      <w:r>
        <w:separator/>
      </w:r>
    </w:p>
  </w:footnote>
  <w:footnote w:type="continuationSeparator" w:id="0">
    <w:p w:rsidR="00273454" w:rsidRDefault="00273454" w:rsidP="008965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5AC" w:rsidRDefault="008965AC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5AC" w:rsidRDefault="008965AC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5AC" w:rsidRDefault="008965AC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137C28"/>
    <w:multiLevelType w:val="hybridMultilevel"/>
    <w:tmpl w:val="593E257C"/>
    <w:lvl w:ilvl="0" w:tplc="8CA4EF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1B82"/>
    <w:rsid w:val="00012EB0"/>
    <w:rsid w:val="00026F4B"/>
    <w:rsid w:val="000650A3"/>
    <w:rsid w:val="00080B86"/>
    <w:rsid w:val="000A3A41"/>
    <w:rsid w:val="001338DE"/>
    <w:rsid w:val="00166175"/>
    <w:rsid w:val="00183C13"/>
    <w:rsid w:val="001B75B4"/>
    <w:rsid w:val="001E064F"/>
    <w:rsid w:val="001F0954"/>
    <w:rsid w:val="00266FE5"/>
    <w:rsid w:val="00273454"/>
    <w:rsid w:val="002A0652"/>
    <w:rsid w:val="002B4F7A"/>
    <w:rsid w:val="002B7A97"/>
    <w:rsid w:val="002C691B"/>
    <w:rsid w:val="002F347F"/>
    <w:rsid w:val="00390657"/>
    <w:rsid w:val="003B45C1"/>
    <w:rsid w:val="003F1DC4"/>
    <w:rsid w:val="00400B9B"/>
    <w:rsid w:val="0043206F"/>
    <w:rsid w:val="00443DA0"/>
    <w:rsid w:val="00465801"/>
    <w:rsid w:val="0047193D"/>
    <w:rsid w:val="0047616C"/>
    <w:rsid w:val="0049218B"/>
    <w:rsid w:val="004F3DC4"/>
    <w:rsid w:val="00502E98"/>
    <w:rsid w:val="005B1801"/>
    <w:rsid w:val="006429A3"/>
    <w:rsid w:val="0067707B"/>
    <w:rsid w:val="00695079"/>
    <w:rsid w:val="006D6F82"/>
    <w:rsid w:val="006E2CFB"/>
    <w:rsid w:val="006E5E9C"/>
    <w:rsid w:val="00711B82"/>
    <w:rsid w:val="00785B6C"/>
    <w:rsid w:val="007A2AD4"/>
    <w:rsid w:val="007D75D1"/>
    <w:rsid w:val="008540AA"/>
    <w:rsid w:val="008965AC"/>
    <w:rsid w:val="008A7C26"/>
    <w:rsid w:val="008D300D"/>
    <w:rsid w:val="008D4DEB"/>
    <w:rsid w:val="00917D89"/>
    <w:rsid w:val="0097248A"/>
    <w:rsid w:val="00974CDB"/>
    <w:rsid w:val="009B49CF"/>
    <w:rsid w:val="009B5B66"/>
    <w:rsid w:val="009B5E98"/>
    <w:rsid w:val="009B6122"/>
    <w:rsid w:val="009D2177"/>
    <w:rsid w:val="009E18FE"/>
    <w:rsid w:val="00A01188"/>
    <w:rsid w:val="00A04286"/>
    <w:rsid w:val="00A04425"/>
    <w:rsid w:val="00A27A3F"/>
    <w:rsid w:val="00A65CFC"/>
    <w:rsid w:val="00A66FBB"/>
    <w:rsid w:val="00AC5A9F"/>
    <w:rsid w:val="00AE3FAB"/>
    <w:rsid w:val="00AE60CA"/>
    <w:rsid w:val="00AF403C"/>
    <w:rsid w:val="00B06E6C"/>
    <w:rsid w:val="00B10EE0"/>
    <w:rsid w:val="00BA3589"/>
    <w:rsid w:val="00BC099E"/>
    <w:rsid w:val="00BC1A72"/>
    <w:rsid w:val="00BE1DCC"/>
    <w:rsid w:val="00C01F54"/>
    <w:rsid w:val="00C34548"/>
    <w:rsid w:val="00C472DD"/>
    <w:rsid w:val="00C50345"/>
    <w:rsid w:val="00D14EEF"/>
    <w:rsid w:val="00D222B8"/>
    <w:rsid w:val="00D23ABB"/>
    <w:rsid w:val="00D33DAD"/>
    <w:rsid w:val="00D34D59"/>
    <w:rsid w:val="00D52B0C"/>
    <w:rsid w:val="00D55DE3"/>
    <w:rsid w:val="00D913C9"/>
    <w:rsid w:val="00DD2B45"/>
    <w:rsid w:val="00DE2122"/>
    <w:rsid w:val="00E110BF"/>
    <w:rsid w:val="00E16E9C"/>
    <w:rsid w:val="00E343E5"/>
    <w:rsid w:val="00E47498"/>
    <w:rsid w:val="00E56A8B"/>
    <w:rsid w:val="00E84DEB"/>
    <w:rsid w:val="00EC7DAA"/>
    <w:rsid w:val="00EF79E7"/>
    <w:rsid w:val="00F13F1E"/>
    <w:rsid w:val="00F47A8F"/>
    <w:rsid w:val="00F50576"/>
    <w:rsid w:val="00F53BF2"/>
    <w:rsid w:val="00F81174"/>
    <w:rsid w:val="00F8643A"/>
    <w:rsid w:val="00FA6A9D"/>
    <w:rsid w:val="00FA7200"/>
    <w:rsid w:val="00FC2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11B82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711B82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711B82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11B82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711B82"/>
    <w:rPr>
      <w:b/>
      <w:szCs w:val="20"/>
    </w:rPr>
  </w:style>
  <w:style w:type="character" w:customStyle="1" w:styleId="a5">
    <w:name w:val="Основной текст Знак"/>
    <w:link w:val="a4"/>
    <w:rsid w:val="00711B82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711B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">
    <w:name w:val="Основной текст с отступом 31"/>
    <w:basedOn w:val="a"/>
    <w:rsid w:val="002C691B"/>
    <w:pPr>
      <w:ind w:left="142" w:firstLine="578"/>
      <w:jc w:val="both"/>
    </w:pPr>
    <w:rPr>
      <w:sz w:val="24"/>
      <w:szCs w:val="20"/>
    </w:rPr>
  </w:style>
  <w:style w:type="paragraph" w:styleId="a6">
    <w:name w:val="Balloon Text"/>
    <w:basedOn w:val="a"/>
    <w:link w:val="a7"/>
    <w:rsid w:val="00A27A3F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A27A3F"/>
    <w:rPr>
      <w:rFonts w:ascii="Tahoma" w:hAnsi="Tahoma" w:cs="Tahoma"/>
      <w:sz w:val="16"/>
      <w:szCs w:val="16"/>
    </w:rPr>
  </w:style>
  <w:style w:type="paragraph" w:customStyle="1" w:styleId="20">
    <w:name w:val="заголовок 2"/>
    <w:basedOn w:val="a"/>
    <w:next w:val="a"/>
    <w:rsid w:val="00183C13"/>
    <w:pPr>
      <w:keepNext/>
      <w:widowControl w:val="0"/>
      <w:spacing w:before="240" w:after="240"/>
    </w:pPr>
    <w:rPr>
      <w:b/>
      <w:szCs w:val="20"/>
    </w:rPr>
  </w:style>
  <w:style w:type="paragraph" w:styleId="a8">
    <w:name w:val="header"/>
    <w:basedOn w:val="a"/>
    <w:link w:val="a9"/>
    <w:uiPriority w:val="99"/>
    <w:rsid w:val="008965A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8965AC"/>
    <w:rPr>
      <w:sz w:val="28"/>
      <w:szCs w:val="28"/>
    </w:rPr>
  </w:style>
  <w:style w:type="paragraph" w:styleId="aa">
    <w:name w:val="footer"/>
    <w:basedOn w:val="a"/>
    <w:link w:val="ab"/>
    <w:rsid w:val="008965A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8965AC"/>
    <w:rPr>
      <w:sz w:val="28"/>
      <w:szCs w:val="28"/>
    </w:rPr>
  </w:style>
  <w:style w:type="paragraph" w:customStyle="1" w:styleId="310">
    <w:name w:val="Основной текст с отступом 31"/>
    <w:basedOn w:val="a"/>
    <w:rsid w:val="000650A3"/>
    <w:pPr>
      <w:ind w:left="142" w:firstLine="578"/>
      <w:jc w:val="both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FBEAC2-5AA4-4FCC-A61E-1B019AE1D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460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4077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8</cp:revision>
  <cp:lastPrinted>2020-03-23T09:54:00Z</cp:lastPrinted>
  <dcterms:created xsi:type="dcterms:W3CDTF">2020-03-23T12:23:00Z</dcterms:created>
  <dcterms:modified xsi:type="dcterms:W3CDTF">2020-03-24T09:18:00Z</dcterms:modified>
</cp:coreProperties>
</file>