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4C4" w:rsidRPr="00BD04C4" w:rsidRDefault="00BD04C4" w:rsidP="00BD04C4">
      <w:pPr>
        <w:pStyle w:val="ae"/>
        <w:rPr>
          <w:b/>
          <w:sz w:val="28"/>
          <w:szCs w:val="28"/>
        </w:rPr>
      </w:pPr>
      <w:r w:rsidRPr="00BD04C4">
        <w:rPr>
          <w:b/>
          <w:sz w:val="28"/>
          <w:szCs w:val="28"/>
        </w:rPr>
        <w:t>ТЕРРИТОРИАЛЬНАЯ ИЗБИРАТЕЛЬНАЯ КОМИССИЯ</w:t>
      </w:r>
    </w:p>
    <w:p w:rsidR="00BD04C4" w:rsidRPr="00BD04C4" w:rsidRDefault="00BD04C4" w:rsidP="00BD04C4">
      <w:pPr>
        <w:pStyle w:val="ae"/>
        <w:rPr>
          <w:b/>
          <w:sz w:val="28"/>
          <w:szCs w:val="28"/>
        </w:rPr>
      </w:pPr>
      <w:r w:rsidRPr="00BD04C4">
        <w:rPr>
          <w:b/>
          <w:sz w:val="28"/>
          <w:szCs w:val="28"/>
        </w:rPr>
        <w:t>СОВЕТСКОГО ОКРУГА ГОРОДА ЛИПЕЦКА</w:t>
      </w:r>
    </w:p>
    <w:p w:rsidR="00BD04C4" w:rsidRPr="00BD04C4" w:rsidRDefault="00BD04C4" w:rsidP="00BD04C4">
      <w:pPr>
        <w:jc w:val="center"/>
        <w:outlineLvl w:val="0"/>
        <w:rPr>
          <w:rFonts w:ascii="Times New Roman" w:hAnsi="Times New Roman" w:cs="Times New Roman"/>
          <w:b/>
          <w:sz w:val="34"/>
          <w:szCs w:val="20"/>
        </w:rPr>
      </w:pPr>
    </w:p>
    <w:p w:rsidR="00BD04C4" w:rsidRPr="00BD04C4" w:rsidRDefault="00BD04C4" w:rsidP="00BD04C4">
      <w:pPr>
        <w:jc w:val="center"/>
        <w:outlineLvl w:val="0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BD04C4">
        <w:rPr>
          <w:rFonts w:ascii="Times New Roman" w:hAnsi="Times New Roman" w:cs="Times New Roman"/>
          <w:b/>
          <w:spacing w:val="60"/>
          <w:sz w:val="28"/>
          <w:szCs w:val="28"/>
        </w:rPr>
        <w:t>ПОСТАНОВЛЕНИЕ</w:t>
      </w:r>
    </w:p>
    <w:p w:rsidR="00BD04C4" w:rsidRPr="00BD04C4" w:rsidRDefault="00BD04C4" w:rsidP="00BD04C4">
      <w:pPr>
        <w:jc w:val="center"/>
        <w:rPr>
          <w:rFonts w:ascii="Times New Roman" w:hAnsi="Times New Roman" w:cs="Times New Roman"/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BD04C4" w:rsidRPr="00BD04C4" w:rsidTr="00633B25">
        <w:trPr>
          <w:trHeight w:val="563"/>
        </w:trPr>
        <w:tc>
          <w:tcPr>
            <w:tcW w:w="3402" w:type="dxa"/>
          </w:tcPr>
          <w:p w:rsidR="00BD04C4" w:rsidRPr="00BD04C4" w:rsidRDefault="00BD04C4" w:rsidP="00BD04C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04C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BD04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D04C4">
              <w:rPr>
                <w:rFonts w:ascii="Times New Roman" w:hAnsi="Times New Roman" w:cs="Times New Roman"/>
                <w:sz w:val="28"/>
                <w:szCs w:val="28"/>
              </w:rPr>
              <w:t>марта 2019 года</w:t>
            </w:r>
          </w:p>
        </w:tc>
        <w:tc>
          <w:tcPr>
            <w:tcW w:w="2835" w:type="dxa"/>
          </w:tcPr>
          <w:p w:rsidR="00BD04C4" w:rsidRPr="00BD04C4" w:rsidRDefault="00BD04C4" w:rsidP="00633B2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7" w:type="dxa"/>
          </w:tcPr>
          <w:p w:rsidR="00BD04C4" w:rsidRPr="00BD04C4" w:rsidRDefault="00BD04C4" w:rsidP="00BD04C4">
            <w:pPr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04C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04C4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BD04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BD04C4">
              <w:rPr>
                <w:rFonts w:ascii="Times New Roman" w:hAnsi="Times New Roman" w:cs="Times New Roman"/>
                <w:sz w:val="28"/>
                <w:szCs w:val="28"/>
              </w:rPr>
              <w:t xml:space="preserve">703 </w:t>
            </w:r>
          </w:p>
        </w:tc>
      </w:tr>
    </w:tbl>
    <w:p w:rsidR="00BD04C4" w:rsidRPr="00BD04C4" w:rsidRDefault="00BD04C4" w:rsidP="00BD04C4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BD04C4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BD04C4" w:rsidRPr="00AF3AFD" w:rsidRDefault="00BD04C4" w:rsidP="00BD04C4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</w:p>
    <w:p w:rsidR="003C6CFE" w:rsidRDefault="005014BB" w:rsidP="00BD04C4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тексте</w:t>
      </w:r>
      <w:r w:rsidR="003C6CFE" w:rsidRPr="003C6CFE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BD04C4">
        <w:rPr>
          <w:rFonts w:ascii="Times New Roman" w:hAnsi="Times New Roman" w:cs="Times New Roman"/>
          <w:b/>
          <w:sz w:val="28"/>
          <w:szCs w:val="28"/>
        </w:rPr>
        <w:t>ого</w:t>
      </w:r>
      <w:r w:rsidR="003C6CFE" w:rsidRPr="003C6CF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 w:rsidR="00BD04C4">
        <w:rPr>
          <w:rFonts w:ascii="Times New Roman" w:hAnsi="Times New Roman" w:cs="Times New Roman"/>
          <w:b/>
          <w:sz w:val="28"/>
          <w:szCs w:val="28"/>
        </w:rPr>
        <w:t>я</w:t>
      </w:r>
      <w:r w:rsidR="003C6CFE" w:rsidRPr="003C6CFE">
        <w:rPr>
          <w:rFonts w:ascii="Times New Roman" w:hAnsi="Times New Roman" w:cs="Times New Roman"/>
          <w:b/>
          <w:sz w:val="28"/>
          <w:szCs w:val="28"/>
        </w:rPr>
        <w:t xml:space="preserve"> для голосования </w:t>
      </w:r>
      <w:r w:rsidR="00BD04C4">
        <w:rPr>
          <w:rFonts w:ascii="Times New Roman" w:hAnsi="Times New Roman" w:cs="Times New Roman"/>
          <w:b/>
          <w:sz w:val="28"/>
          <w:szCs w:val="28"/>
        </w:rPr>
        <w:t xml:space="preserve">дополнительных </w:t>
      </w:r>
      <w:r w:rsidR="003C6CFE" w:rsidRPr="003C6CFE">
        <w:rPr>
          <w:rFonts w:ascii="Times New Roman" w:hAnsi="Times New Roman" w:cs="Times New Roman"/>
          <w:b/>
          <w:sz w:val="28"/>
          <w:szCs w:val="28"/>
        </w:rPr>
        <w:t>на выборах</w:t>
      </w:r>
      <w:r w:rsidR="00BD04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CFE" w:rsidRPr="003C6CFE">
        <w:rPr>
          <w:rFonts w:ascii="Times New Roman" w:hAnsi="Times New Roman" w:cs="Times New Roman"/>
          <w:b/>
          <w:sz w:val="28"/>
          <w:szCs w:val="28"/>
        </w:rPr>
        <w:t>депутат</w:t>
      </w:r>
      <w:r w:rsidR="00BD04C4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3C6CFE" w:rsidRPr="003C6CFE">
        <w:rPr>
          <w:rFonts w:ascii="Times New Roman" w:hAnsi="Times New Roman" w:cs="Times New Roman"/>
          <w:b/>
          <w:sz w:val="28"/>
          <w:szCs w:val="28"/>
        </w:rPr>
        <w:t xml:space="preserve"> Липецкого </w:t>
      </w:r>
      <w:r w:rsidR="003C6CFE">
        <w:rPr>
          <w:rFonts w:ascii="Times New Roman" w:hAnsi="Times New Roman" w:cs="Times New Roman"/>
          <w:b/>
          <w:sz w:val="28"/>
          <w:szCs w:val="28"/>
        </w:rPr>
        <w:t>областного Совета депутатов шестого</w:t>
      </w:r>
      <w:r w:rsidR="003C6CFE" w:rsidRPr="003C6CFE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 w:rsidR="00BD04C4">
        <w:rPr>
          <w:rFonts w:ascii="Times New Roman" w:hAnsi="Times New Roman" w:cs="Times New Roman"/>
          <w:b/>
          <w:sz w:val="28"/>
          <w:szCs w:val="28"/>
        </w:rPr>
        <w:t>по одномандатному</w:t>
      </w:r>
      <w:r w:rsidR="003C6CFE" w:rsidRPr="003C6CFE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BD04C4">
        <w:rPr>
          <w:rFonts w:ascii="Times New Roman" w:hAnsi="Times New Roman" w:cs="Times New Roman"/>
          <w:b/>
          <w:sz w:val="28"/>
          <w:szCs w:val="28"/>
        </w:rPr>
        <w:t>ому</w:t>
      </w:r>
      <w:r w:rsidR="003C6CFE" w:rsidRPr="003C6CFE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BD04C4">
        <w:rPr>
          <w:rFonts w:ascii="Times New Roman" w:hAnsi="Times New Roman" w:cs="Times New Roman"/>
          <w:b/>
          <w:sz w:val="28"/>
          <w:szCs w:val="28"/>
        </w:rPr>
        <w:t>у</w:t>
      </w:r>
      <w:r w:rsidR="003C6CFE" w:rsidRPr="003C6CFE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="00BD04C4">
        <w:rPr>
          <w:rFonts w:ascii="Times New Roman" w:hAnsi="Times New Roman" w:cs="Times New Roman"/>
          <w:b/>
          <w:sz w:val="28"/>
          <w:szCs w:val="28"/>
        </w:rPr>
        <w:t xml:space="preserve"> 10</w:t>
      </w:r>
    </w:p>
    <w:p w:rsidR="00BD04C4" w:rsidRPr="003C6CFE" w:rsidRDefault="00BD04C4" w:rsidP="00BD04C4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778" w:rsidRPr="00FA5778" w:rsidRDefault="0056576E" w:rsidP="00BD04C4">
      <w:pPr>
        <w:pStyle w:val="T-15"/>
        <w:spacing w:line="240" w:lineRule="auto"/>
        <w:ind w:firstLine="0"/>
        <w:rPr>
          <w:b/>
        </w:rPr>
      </w:pPr>
      <w:r>
        <w:tab/>
      </w:r>
      <w:proofErr w:type="gramStart"/>
      <w:r>
        <w:t xml:space="preserve">В соответствии </w:t>
      </w:r>
      <w:r w:rsidR="00962CE8">
        <w:t>с частью</w:t>
      </w:r>
      <w:r w:rsidR="004F5B65">
        <w:t xml:space="preserve"> 4 статьи</w:t>
      </w:r>
      <w:r>
        <w:t xml:space="preserve"> 66</w:t>
      </w:r>
      <w:r w:rsidR="003C6CFE" w:rsidRPr="00FA5778">
        <w:t xml:space="preserve"> Закона Липецкой области </w:t>
      </w:r>
      <w:r w:rsidR="00816ED8">
        <w:t xml:space="preserve">от 11 мая 2016 года №521-ОЗ </w:t>
      </w:r>
      <w:r w:rsidR="003C6CFE" w:rsidRPr="00FA5778">
        <w:t xml:space="preserve">«О выборах депутатов </w:t>
      </w:r>
      <w:r w:rsidR="00816ED8">
        <w:t>Липецкого областного Совета депутатов</w:t>
      </w:r>
      <w:r w:rsidR="003C6CFE" w:rsidRPr="00FA5778">
        <w:t>»</w:t>
      </w:r>
      <w:r w:rsidR="004F5B65">
        <w:t xml:space="preserve"> и </w:t>
      </w:r>
      <w:r w:rsidR="003C6CFE" w:rsidRPr="00FA5778">
        <w:t xml:space="preserve">на основании постановлений избирательной комиссии </w:t>
      </w:r>
      <w:r w:rsidR="003B33C2" w:rsidRPr="00FA5778">
        <w:t xml:space="preserve">Липецкой области </w:t>
      </w:r>
      <w:r w:rsidR="003C6CFE" w:rsidRPr="00FA5778">
        <w:t xml:space="preserve"> </w:t>
      </w:r>
      <w:r w:rsidR="00BD04C4">
        <w:t xml:space="preserve">от 10 июля 2018 года № </w:t>
      </w:r>
      <w:r w:rsidR="00BD04C4">
        <w:rPr>
          <w:color w:val="000000"/>
        </w:rPr>
        <w:t>47/423-6</w:t>
      </w:r>
      <w:r w:rsidR="00BD04C4">
        <w:t xml:space="preserve"> </w:t>
      </w:r>
      <w:r w:rsidR="003C6CFE" w:rsidRPr="00BD04C4">
        <w:t>«</w:t>
      </w:r>
      <w:r w:rsidR="00BD04C4" w:rsidRPr="00BD04C4">
        <w:rPr>
          <w:bCs/>
        </w:rPr>
        <w:t>О форме избирательного бюллетеня для голосования по одномандатному избирательному округу и требованиях к изготовлению избирательного</w:t>
      </w:r>
      <w:proofErr w:type="gramEnd"/>
      <w:r w:rsidR="00BD04C4" w:rsidRPr="00BD04C4">
        <w:rPr>
          <w:bCs/>
        </w:rPr>
        <w:t xml:space="preserve"> </w:t>
      </w:r>
      <w:proofErr w:type="gramStart"/>
      <w:r w:rsidR="00BD04C4" w:rsidRPr="00BD04C4">
        <w:rPr>
          <w:bCs/>
        </w:rPr>
        <w:t>бюллетеня для голосования на дополнительных выборах депутата Липецкого областного Совета депутатов шестого созыва</w:t>
      </w:r>
      <w:r w:rsidR="00BD04C4">
        <w:rPr>
          <w:bCs/>
        </w:rPr>
        <w:t>»</w:t>
      </w:r>
      <w:r w:rsidR="003C6CFE" w:rsidRPr="00FA5778">
        <w:t xml:space="preserve">, </w:t>
      </w:r>
      <w:r w:rsidR="00BD04C4" w:rsidRPr="00BD04C4">
        <w:t>от 27 декабря 2018 года</w:t>
      </w:r>
      <w:r w:rsidR="00BD04C4">
        <w:br/>
      </w:r>
      <w:r w:rsidR="00BD04C4" w:rsidRPr="00BD04C4">
        <w:t>№ 64/517-6 «О возложении полномочий окружной избирательной комиссии по дополнительным выборам депутата Липецкого областного Совета депутатов шестого созыва по одномандатному избирательному округу № 10 на территориальную избирательную комиссию Советского округа города Липецка»,</w:t>
      </w:r>
      <w:r w:rsidR="00FA5778" w:rsidRPr="00BD04C4">
        <w:rPr>
          <w:color w:val="000000"/>
          <w:spacing w:val="7"/>
        </w:rPr>
        <w:t xml:space="preserve"> </w:t>
      </w:r>
      <w:r w:rsidR="00FA5778" w:rsidRPr="00BD04C4">
        <w:t>территориаль</w:t>
      </w:r>
      <w:r w:rsidR="00FA5778" w:rsidRPr="00FA5778">
        <w:t xml:space="preserve">ная избирательная комиссия </w:t>
      </w:r>
      <w:r w:rsidR="00BD04C4" w:rsidRPr="001E7E1F">
        <w:t>Советского</w:t>
      </w:r>
      <w:r w:rsidR="00FA5778" w:rsidRPr="00FA5778">
        <w:t xml:space="preserve"> округа города Липецка </w:t>
      </w:r>
      <w:r w:rsidR="00FA5778" w:rsidRPr="001E7E1F">
        <w:rPr>
          <w:b/>
        </w:rPr>
        <w:t>постановляет</w:t>
      </w:r>
      <w:r w:rsidR="00FA5778" w:rsidRPr="00FA5778">
        <w:t>:</w:t>
      </w:r>
      <w:proofErr w:type="gramEnd"/>
    </w:p>
    <w:p w:rsidR="003C6CFE" w:rsidRDefault="001E7E1F" w:rsidP="001E7E1F">
      <w:pPr>
        <w:pStyle w:val="T-15"/>
        <w:spacing w:line="240" w:lineRule="auto"/>
        <w:ind w:firstLine="475"/>
      </w:pPr>
      <w:r>
        <w:t xml:space="preserve">   </w:t>
      </w:r>
      <w:r w:rsidR="003C6CFE">
        <w:t>1. Утвердить текст избирательного бюллетеня для</w:t>
      </w:r>
      <w:r w:rsidR="00B55BD3">
        <w:t xml:space="preserve"> голосования на выборах депутатов</w:t>
      </w:r>
      <w:r w:rsidR="003C6CFE">
        <w:t xml:space="preserve"> Липецкого </w:t>
      </w:r>
      <w:r w:rsidR="0096374F">
        <w:t>областного Совета депутатов шестого</w:t>
      </w:r>
      <w:r w:rsidR="003C6CFE">
        <w:t xml:space="preserve"> созыва по одноманда</w:t>
      </w:r>
      <w:r w:rsidR="0096374F">
        <w:t xml:space="preserve">тному избирательному округу № </w:t>
      </w:r>
      <w:r>
        <w:t xml:space="preserve">10 </w:t>
      </w:r>
      <w:r w:rsidR="003C6CFE">
        <w:t xml:space="preserve">(прилагается). </w:t>
      </w:r>
    </w:p>
    <w:p w:rsidR="003C6CFE" w:rsidRDefault="003C6CFE" w:rsidP="001E7E1F">
      <w:pPr>
        <w:pStyle w:val="14-15"/>
        <w:tabs>
          <w:tab w:val="left" w:pos="1080"/>
        </w:tabs>
        <w:spacing w:line="240" w:lineRule="auto"/>
      </w:pPr>
      <w:r>
        <w:t xml:space="preserve"> </w:t>
      </w:r>
    </w:p>
    <w:p w:rsidR="00BD2293" w:rsidRDefault="00BD2293" w:rsidP="00BD229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0"/>
          <w:szCs w:val="30"/>
        </w:rPr>
      </w:pPr>
    </w:p>
    <w:p w:rsidR="00E61633" w:rsidRPr="00DB4009" w:rsidRDefault="00E61633" w:rsidP="00E616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4009">
        <w:rPr>
          <w:rFonts w:ascii="Times New Roman" w:hAnsi="Times New Roman"/>
          <w:b/>
          <w:sz w:val="28"/>
          <w:szCs w:val="28"/>
        </w:rPr>
        <w:t xml:space="preserve">Председатель </w:t>
      </w:r>
      <w:proofErr w:type="gramStart"/>
      <w:r w:rsidRPr="00DB4009">
        <w:rPr>
          <w:rFonts w:ascii="Times New Roman" w:hAnsi="Times New Roman"/>
          <w:b/>
          <w:sz w:val="28"/>
          <w:szCs w:val="28"/>
        </w:rPr>
        <w:t>территориальной</w:t>
      </w:r>
      <w:proofErr w:type="gramEnd"/>
      <w:r w:rsidRPr="00DB4009">
        <w:rPr>
          <w:rFonts w:ascii="Times New Roman" w:hAnsi="Times New Roman"/>
          <w:b/>
          <w:sz w:val="28"/>
          <w:szCs w:val="28"/>
        </w:rPr>
        <w:t xml:space="preserve"> </w:t>
      </w:r>
    </w:p>
    <w:p w:rsidR="001E7E1F" w:rsidRDefault="00E61633" w:rsidP="00E616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4009">
        <w:rPr>
          <w:rFonts w:ascii="Times New Roman" w:hAnsi="Times New Roman"/>
          <w:b/>
          <w:sz w:val="28"/>
          <w:szCs w:val="28"/>
        </w:rPr>
        <w:t>избирательной комиссии</w:t>
      </w:r>
    </w:p>
    <w:p w:rsidR="00E61633" w:rsidRPr="00DB4009" w:rsidRDefault="001E7E1F" w:rsidP="001E7E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Советского округа города Липецка                                             Е.В. Чейкина</w:t>
      </w:r>
    </w:p>
    <w:p w:rsidR="00E61633" w:rsidRPr="00DB4009" w:rsidRDefault="00E61633" w:rsidP="00E616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61633" w:rsidRPr="00DB4009" w:rsidRDefault="00E61633" w:rsidP="00E616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4009">
        <w:rPr>
          <w:rFonts w:ascii="Times New Roman" w:hAnsi="Times New Roman"/>
          <w:b/>
          <w:sz w:val="28"/>
          <w:szCs w:val="28"/>
        </w:rPr>
        <w:t xml:space="preserve">Секретарь  </w:t>
      </w:r>
      <w:proofErr w:type="gramStart"/>
      <w:r w:rsidRPr="00DB4009">
        <w:rPr>
          <w:rFonts w:ascii="Times New Roman" w:hAnsi="Times New Roman"/>
          <w:b/>
          <w:sz w:val="28"/>
          <w:szCs w:val="28"/>
        </w:rPr>
        <w:t>территориальной</w:t>
      </w:r>
      <w:proofErr w:type="gramEnd"/>
      <w:r w:rsidRPr="00DB4009">
        <w:rPr>
          <w:rFonts w:ascii="Times New Roman" w:hAnsi="Times New Roman"/>
          <w:b/>
          <w:sz w:val="28"/>
          <w:szCs w:val="28"/>
        </w:rPr>
        <w:t xml:space="preserve"> </w:t>
      </w:r>
    </w:p>
    <w:p w:rsidR="001E7E1F" w:rsidRDefault="00E61633" w:rsidP="004F5B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4009">
        <w:rPr>
          <w:rFonts w:ascii="Times New Roman" w:hAnsi="Times New Roman"/>
          <w:b/>
          <w:sz w:val="28"/>
          <w:szCs w:val="28"/>
        </w:rPr>
        <w:t>избирательной комиссии</w:t>
      </w:r>
    </w:p>
    <w:p w:rsidR="007B37C7" w:rsidRDefault="001E7E1F" w:rsidP="004F5B65">
      <w:pPr>
        <w:spacing w:after="0" w:line="240" w:lineRule="auto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округа города Липецка      </w:t>
      </w:r>
      <w:r w:rsidR="00E61633" w:rsidRPr="00DB4009">
        <w:rPr>
          <w:rFonts w:ascii="Times New Roman" w:hAnsi="Times New Roman"/>
          <w:b/>
          <w:sz w:val="28"/>
          <w:szCs w:val="28"/>
        </w:rPr>
        <w:tab/>
      </w:r>
      <w:r w:rsidR="00E61633" w:rsidRPr="00DB4009">
        <w:rPr>
          <w:rFonts w:ascii="Times New Roman" w:hAnsi="Times New Roman"/>
          <w:b/>
          <w:sz w:val="28"/>
          <w:szCs w:val="28"/>
        </w:rPr>
        <w:tab/>
      </w:r>
      <w:r w:rsidR="00E61633" w:rsidRPr="00DB4009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О.В. Затонских</w:t>
      </w:r>
    </w:p>
    <w:p w:rsidR="001D7CDB" w:rsidRDefault="001D7CDB">
      <w:pPr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br w:type="page"/>
      </w:r>
    </w:p>
    <w:tbl>
      <w:tblPr>
        <w:tblStyle w:val="a9"/>
        <w:tblW w:w="0" w:type="auto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99"/>
      </w:tblGrid>
      <w:tr w:rsidR="001D7CDB" w:rsidTr="001D7CDB">
        <w:tc>
          <w:tcPr>
            <w:tcW w:w="2799" w:type="dxa"/>
          </w:tcPr>
          <w:p w:rsidR="001D7CDB" w:rsidRDefault="001D7CDB" w:rsidP="001D7CD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</w:p>
        </w:tc>
      </w:tr>
    </w:tbl>
    <w:p w:rsidR="006F1A23" w:rsidRDefault="006F1A23" w:rsidP="0092409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18"/>
          <w:szCs w:val="18"/>
        </w:rPr>
      </w:pPr>
    </w:p>
    <w:sectPr w:rsidR="006F1A23" w:rsidSect="003B0C84">
      <w:pgSz w:w="11906" w:h="16838"/>
      <w:pgMar w:top="51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C3BE6"/>
    <w:multiLevelType w:val="hybridMultilevel"/>
    <w:tmpl w:val="CCFED4DE"/>
    <w:lvl w:ilvl="0" w:tplc="142A15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F930EF3"/>
    <w:multiLevelType w:val="hybridMultilevel"/>
    <w:tmpl w:val="2746EB14"/>
    <w:lvl w:ilvl="0" w:tplc="757202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D2293"/>
    <w:rsid w:val="00000952"/>
    <w:rsid w:val="00037C5F"/>
    <w:rsid w:val="00084043"/>
    <w:rsid w:val="000A3C19"/>
    <w:rsid w:val="000D2C2C"/>
    <w:rsid w:val="000E24F1"/>
    <w:rsid w:val="001177C4"/>
    <w:rsid w:val="001A3CBF"/>
    <w:rsid w:val="001D05C3"/>
    <w:rsid w:val="001D7CDB"/>
    <w:rsid w:val="001E7E1F"/>
    <w:rsid w:val="002329A2"/>
    <w:rsid w:val="002528F8"/>
    <w:rsid w:val="002542DE"/>
    <w:rsid w:val="002873CA"/>
    <w:rsid w:val="002F3DE4"/>
    <w:rsid w:val="00304411"/>
    <w:rsid w:val="003300F2"/>
    <w:rsid w:val="00375BB9"/>
    <w:rsid w:val="00381A7C"/>
    <w:rsid w:val="00392DAA"/>
    <w:rsid w:val="003B0C84"/>
    <w:rsid w:val="003B33C2"/>
    <w:rsid w:val="003C6CFE"/>
    <w:rsid w:val="003E37F9"/>
    <w:rsid w:val="003E62F7"/>
    <w:rsid w:val="003F2066"/>
    <w:rsid w:val="0040505A"/>
    <w:rsid w:val="00420CFD"/>
    <w:rsid w:val="00421076"/>
    <w:rsid w:val="00423A98"/>
    <w:rsid w:val="004E2559"/>
    <w:rsid w:val="004F5B65"/>
    <w:rsid w:val="005013A1"/>
    <w:rsid w:val="005014BB"/>
    <w:rsid w:val="0056576E"/>
    <w:rsid w:val="005C7C36"/>
    <w:rsid w:val="005D1C67"/>
    <w:rsid w:val="005E245D"/>
    <w:rsid w:val="005F002F"/>
    <w:rsid w:val="0060574E"/>
    <w:rsid w:val="006540A4"/>
    <w:rsid w:val="0065553D"/>
    <w:rsid w:val="006C1885"/>
    <w:rsid w:val="006D6640"/>
    <w:rsid w:val="006E1BDF"/>
    <w:rsid w:val="006F1A23"/>
    <w:rsid w:val="00715C0A"/>
    <w:rsid w:val="0074117E"/>
    <w:rsid w:val="00754928"/>
    <w:rsid w:val="007832A6"/>
    <w:rsid w:val="007A296F"/>
    <w:rsid w:val="007B37C7"/>
    <w:rsid w:val="00816ED8"/>
    <w:rsid w:val="00827401"/>
    <w:rsid w:val="00850006"/>
    <w:rsid w:val="00852D9F"/>
    <w:rsid w:val="008707F8"/>
    <w:rsid w:val="00871349"/>
    <w:rsid w:val="00875C87"/>
    <w:rsid w:val="00877799"/>
    <w:rsid w:val="008F226C"/>
    <w:rsid w:val="009135B4"/>
    <w:rsid w:val="00924098"/>
    <w:rsid w:val="00962CE8"/>
    <w:rsid w:val="00962E7D"/>
    <w:rsid w:val="0096374F"/>
    <w:rsid w:val="009B0648"/>
    <w:rsid w:val="009C14BC"/>
    <w:rsid w:val="009D3EB9"/>
    <w:rsid w:val="00A05053"/>
    <w:rsid w:val="00A058A6"/>
    <w:rsid w:val="00A20FAA"/>
    <w:rsid w:val="00A65E8B"/>
    <w:rsid w:val="00A65EE5"/>
    <w:rsid w:val="00AA6968"/>
    <w:rsid w:val="00AC4DCD"/>
    <w:rsid w:val="00B13438"/>
    <w:rsid w:val="00B27A60"/>
    <w:rsid w:val="00B55BD3"/>
    <w:rsid w:val="00B700AA"/>
    <w:rsid w:val="00B81206"/>
    <w:rsid w:val="00B91A5C"/>
    <w:rsid w:val="00BC296E"/>
    <w:rsid w:val="00BD04C4"/>
    <w:rsid w:val="00BD2293"/>
    <w:rsid w:val="00BD7BAA"/>
    <w:rsid w:val="00BE1963"/>
    <w:rsid w:val="00BE75CF"/>
    <w:rsid w:val="00BF2449"/>
    <w:rsid w:val="00C067BE"/>
    <w:rsid w:val="00C20A3B"/>
    <w:rsid w:val="00C26D1E"/>
    <w:rsid w:val="00C37EF5"/>
    <w:rsid w:val="00C55522"/>
    <w:rsid w:val="00CF7CE4"/>
    <w:rsid w:val="00D1001E"/>
    <w:rsid w:val="00D13786"/>
    <w:rsid w:val="00D15B2E"/>
    <w:rsid w:val="00D21A2F"/>
    <w:rsid w:val="00D461D4"/>
    <w:rsid w:val="00D50E95"/>
    <w:rsid w:val="00D54103"/>
    <w:rsid w:val="00D84748"/>
    <w:rsid w:val="00DC75D7"/>
    <w:rsid w:val="00DD640F"/>
    <w:rsid w:val="00DF1976"/>
    <w:rsid w:val="00DF590D"/>
    <w:rsid w:val="00E01B3E"/>
    <w:rsid w:val="00E02DA1"/>
    <w:rsid w:val="00E2099A"/>
    <w:rsid w:val="00E455F6"/>
    <w:rsid w:val="00E51C5A"/>
    <w:rsid w:val="00E61633"/>
    <w:rsid w:val="00E64D57"/>
    <w:rsid w:val="00E71A2B"/>
    <w:rsid w:val="00E909ED"/>
    <w:rsid w:val="00ED0A4C"/>
    <w:rsid w:val="00ED27B7"/>
    <w:rsid w:val="00ED41A2"/>
    <w:rsid w:val="00EE1ED9"/>
    <w:rsid w:val="00EE5E13"/>
    <w:rsid w:val="00F04FCE"/>
    <w:rsid w:val="00F119A1"/>
    <w:rsid w:val="00F14B7C"/>
    <w:rsid w:val="00F223D0"/>
    <w:rsid w:val="00F2259C"/>
    <w:rsid w:val="00F26B4E"/>
    <w:rsid w:val="00F424ED"/>
    <w:rsid w:val="00F47BE1"/>
    <w:rsid w:val="00F554C7"/>
    <w:rsid w:val="00F55A90"/>
    <w:rsid w:val="00F70B6E"/>
    <w:rsid w:val="00F81736"/>
    <w:rsid w:val="00F843BB"/>
    <w:rsid w:val="00FA5778"/>
    <w:rsid w:val="00FD4E73"/>
    <w:rsid w:val="00FE6A15"/>
    <w:rsid w:val="00FF2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CD"/>
  </w:style>
  <w:style w:type="paragraph" w:styleId="1">
    <w:name w:val="heading 1"/>
    <w:basedOn w:val="a"/>
    <w:next w:val="a"/>
    <w:link w:val="10"/>
    <w:qFormat/>
    <w:rsid w:val="00084043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A577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81206"/>
    <w:pPr>
      <w:widowControl w:val="0"/>
      <w:spacing w:before="120" w:after="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B8120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37C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84043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6">
    <w:name w:val="caption"/>
    <w:basedOn w:val="a"/>
    <w:next w:val="a"/>
    <w:qFormat/>
    <w:rsid w:val="000840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2873CA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a8">
    <w:name w:val="Верхний колонтитул Знак"/>
    <w:basedOn w:val="a0"/>
    <w:link w:val="a7"/>
    <w:rsid w:val="002873CA"/>
    <w:rPr>
      <w:rFonts w:ascii="Times New Roman" w:eastAsia="Times New Roman" w:hAnsi="Times New Roman" w:cs="Times New Roman"/>
      <w:szCs w:val="28"/>
      <w:lang w:eastAsia="ru-RU"/>
    </w:rPr>
  </w:style>
  <w:style w:type="table" w:styleId="a9">
    <w:name w:val="Table Grid"/>
    <w:basedOn w:val="a1"/>
    <w:uiPriority w:val="59"/>
    <w:rsid w:val="006F1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C29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Page">
    <w:name w:val="ConsPlusTitlePage"/>
    <w:uiPriority w:val="99"/>
    <w:rsid w:val="00BC296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14-15">
    <w:name w:val="14-15"/>
    <w:basedOn w:val="2"/>
    <w:rsid w:val="00754928"/>
    <w:pPr>
      <w:tabs>
        <w:tab w:val="left" w:pos="567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28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5492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54928"/>
  </w:style>
  <w:style w:type="paragraph" w:styleId="aa">
    <w:name w:val="Subtitle"/>
    <w:basedOn w:val="a"/>
    <w:link w:val="ab"/>
    <w:qFormat/>
    <w:rsid w:val="00E61633"/>
    <w:pPr>
      <w:spacing w:after="0" w:line="240" w:lineRule="auto"/>
      <w:jc w:val="center"/>
    </w:pPr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E61633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E6163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61633"/>
  </w:style>
  <w:style w:type="paragraph" w:customStyle="1" w:styleId="T-15">
    <w:name w:val="T-1.5"/>
    <w:basedOn w:val="a"/>
    <w:rsid w:val="003C6CF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FA5778"/>
    <w:rPr>
      <w:rFonts w:ascii="Cambria" w:eastAsia="Times New Roman" w:hAnsi="Cambria" w:cs="Times New Roman"/>
      <w:b/>
      <w:bCs/>
      <w:snapToGrid w:val="0"/>
      <w:sz w:val="26"/>
      <w:szCs w:val="26"/>
      <w:lang w:eastAsia="ru-RU"/>
    </w:rPr>
  </w:style>
  <w:style w:type="paragraph" w:styleId="ae">
    <w:name w:val="Title"/>
    <w:basedOn w:val="a"/>
    <w:link w:val="af"/>
    <w:qFormat/>
    <w:rsid w:val="00BD04C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f">
    <w:name w:val="Название Знак"/>
    <w:basedOn w:val="a0"/>
    <w:link w:val="ae"/>
    <w:rsid w:val="00BD04C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xl35">
    <w:name w:val="xl35"/>
    <w:basedOn w:val="a"/>
    <w:rsid w:val="00BD04C4"/>
    <w:pPr>
      <w:spacing w:before="100" w:after="100" w:line="240" w:lineRule="auto"/>
      <w:jc w:val="center"/>
    </w:pPr>
    <w:rPr>
      <w:rFonts w:ascii="Arial CYR" w:eastAsia="Arial Unicode MS" w:hAnsi="Arial CYR" w:cs="Times New Roman"/>
      <w:b/>
      <w:sz w:val="24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D7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D7C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4AF784-8B0D-486D-9C98-1D60D5BEB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user01</cp:lastModifiedBy>
  <cp:revision>24</cp:revision>
  <cp:lastPrinted>2016-08-26T11:28:00Z</cp:lastPrinted>
  <dcterms:created xsi:type="dcterms:W3CDTF">2016-07-07T06:38:00Z</dcterms:created>
  <dcterms:modified xsi:type="dcterms:W3CDTF">2019-03-12T14:40:00Z</dcterms:modified>
</cp:coreProperties>
</file>