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«2</w:t>
      </w:r>
      <w:r w:rsidR="008A3813">
        <w:rPr>
          <w:szCs w:val="28"/>
        </w:rPr>
        <w:t>0</w:t>
      </w:r>
      <w:r>
        <w:rPr>
          <w:szCs w:val="28"/>
        </w:rPr>
        <w:t xml:space="preserve">»  </w:t>
      </w:r>
      <w:r w:rsidR="008A3813">
        <w:rPr>
          <w:szCs w:val="28"/>
        </w:rPr>
        <w:t>февраля</w:t>
      </w:r>
      <w:r>
        <w:rPr>
          <w:szCs w:val="28"/>
        </w:rPr>
        <w:t xml:space="preserve">  2019 года                                                                            № </w:t>
      </w:r>
      <w:r w:rsidR="008A3813">
        <w:rPr>
          <w:szCs w:val="28"/>
        </w:rPr>
        <w:t>73/697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8A3813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комиссии избирательного участка № 24-</w:t>
      </w:r>
      <w:r w:rsidR="008A3813">
        <w:rPr>
          <w:b/>
          <w:bCs/>
        </w:rPr>
        <w:t xml:space="preserve">71 </w:t>
      </w:r>
      <w:r>
        <w:rPr>
          <w:b/>
          <w:bCs/>
        </w:rPr>
        <w:t>с правом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8A3813">
        <w:rPr>
          <w:b/>
          <w:bCs/>
        </w:rPr>
        <w:t>Щетининой Татьяны Анатольевны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8A3813">
        <w:rPr>
          <w:sz w:val="28"/>
          <w:szCs w:val="28"/>
        </w:rPr>
        <w:t>71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8A3813">
        <w:rPr>
          <w:sz w:val="28"/>
          <w:szCs w:val="28"/>
        </w:rPr>
        <w:t>62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«О статусе, порядке формирования и полномочиях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</w:t>
      </w:r>
      <w:proofErr w:type="gramEnd"/>
      <w:r>
        <w:rPr>
          <w:sz w:val="28"/>
          <w:szCs w:val="28"/>
        </w:rPr>
        <w:t xml:space="preserve">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8A6E81" w:rsidRDefault="008A6E81" w:rsidP="008A6E81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8A3813">
        <w:t>71</w:t>
      </w:r>
      <w:r w:rsidRPr="00BA0F91">
        <w:t xml:space="preserve"> с правом решающего голоса</w:t>
      </w:r>
      <w:r>
        <w:t xml:space="preserve"> </w:t>
      </w:r>
      <w:r w:rsidR="008A3813">
        <w:t>Щетинину Татьяну Анатольевну</w:t>
      </w:r>
      <w:r>
        <w:t>, предложенную в состав комиссии собранием избирателей по месту работы.</w:t>
      </w:r>
    </w:p>
    <w:p w:rsidR="008A6E81" w:rsidRDefault="008A6E81" w:rsidP="008A6E81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2. Выдать члену участковой избирательной комиссии избирательного участка №24-</w:t>
      </w:r>
      <w:r w:rsidR="008A3813">
        <w:rPr>
          <w:rFonts w:ascii="Times New Roman CYR" w:hAnsi="Times New Roman CYR"/>
          <w:sz w:val="28"/>
        </w:rPr>
        <w:t>71</w:t>
      </w:r>
      <w:r>
        <w:rPr>
          <w:rFonts w:ascii="Times New Roman CYR" w:hAnsi="Times New Roman CYR"/>
          <w:sz w:val="28"/>
        </w:rPr>
        <w:t xml:space="preserve"> с правом решающего голоса </w:t>
      </w:r>
      <w:r w:rsidR="008A3813">
        <w:rPr>
          <w:rFonts w:ascii="Times New Roman CYR" w:hAnsi="Times New Roman CYR"/>
          <w:sz w:val="28"/>
        </w:rPr>
        <w:t>Щетининой Татьяне Анатольевне</w:t>
      </w:r>
      <w:r>
        <w:rPr>
          <w:rFonts w:ascii="Times New Roman CYR" w:hAnsi="Times New Roman CYR"/>
          <w:sz w:val="28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B749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B749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B749E">
    <w:pPr>
      <w:pStyle w:val="a3"/>
      <w:jc w:val="center"/>
    </w:pPr>
    <w:fldSimple w:instr=" PAGE   \* MERGEFORMAT ">
      <w:r w:rsidR="008A3813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366D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ACAA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3672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46D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C6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E809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A6B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DE6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9AE5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D9844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3695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70D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CB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5EAF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625B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866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D272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60B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948C2A6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09706E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9C0B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56C2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CCB1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32A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387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0E5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B68A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30F2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1AC6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9C80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6EF7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CE9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2C4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0013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0C4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9C06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9900318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4F78362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ED509E1E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5734C78E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446C570C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680505A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231C4E4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A1D4AFA8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4782A706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06F93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A3813"/>
    <w:rsid w:val="008A6E81"/>
    <w:rsid w:val="008D612A"/>
    <w:rsid w:val="009451B7"/>
    <w:rsid w:val="009B3009"/>
    <w:rsid w:val="00A21BFD"/>
    <w:rsid w:val="00A22B33"/>
    <w:rsid w:val="00A362C7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EB749E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49E"/>
    <w:rPr>
      <w:sz w:val="28"/>
      <w:szCs w:val="24"/>
    </w:rPr>
  </w:style>
  <w:style w:type="paragraph" w:styleId="1">
    <w:name w:val="heading 1"/>
    <w:basedOn w:val="a"/>
    <w:next w:val="a"/>
    <w:qFormat/>
    <w:rsid w:val="00EB749E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EB749E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EB749E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EB749E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EB749E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B749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B749E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EB749E"/>
    <w:pPr>
      <w:ind w:firstLine="540"/>
      <w:jc w:val="both"/>
    </w:pPr>
  </w:style>
  <w:style w:type="paragraph" w:styleId="20">
    <w:name w:val="Body Text Indent 2"/>
    <w:basedOn w:val="a"/>
    <w:rsid w:val="00EB749E"/>
    <w:pPr>
      <w:ind w:firstLine="540"/>
    </w:pPr>
  </w:style>
  <w:style w:type="paragraph" w:styleId="a7">
    <w:name w:val="Body Text"/>
    <w:basedOn w:val="a"/>
    <w:link w:val="a8"/>
    <w:rsid w:val="00EB749E"/>
    <w:pPr>
      <w:jc w:val="both"/>
    </w:pPr>
    <w:rPr>
      <w:szCs w:val="20"/>
    </w:rPr>
  </w:style>
  <w:style w:type="character" w:styleId="a9">
    <w:name w:val="page number"/>
    <w:basedOn w:val="a0"/>
    <w:rsid w:val="00EB749E"/>
  </w:style>
  <w:style w:type="paragraph" w:styleId="30">
    <w:name w:val="Body Text Indent 3"/>
    <w:basedOn w:val="a"/>
    <w:rsid w:val="00EB749E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EB749E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EB749E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EB749E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EB749E"/>
    <w:pPr>
      <w:jc w:val="center"/>
    </w:pPr>
    <w:rPr>
      <w:sz w:val="28"/>
    </w:rPr>
  </w:style>
  <w:style w:type="paragraph" w:customStyle="1" w:styleId="14-150">
    <w:name w:val="Текст 14-15"/>
    <w:basedOn w:val="11"/>
    <w:rsid w:val="00EB749E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EB749E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EB749E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EB749E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EB749E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2019-01-22T12:07:00Z</dcterms:created>
  <dcterms:modified xsi:type="dcterms:W3CDTF">2019-02-19T11:37:00Z</dcterms:modified>
</cp:coreProperties>
</file>