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4D" w:rsidRPr="00E840B8" w:rsidRDefault="0030764D" w:rsidP="003C452F">
      <w:pPr>
        <w:pStyle w:val="2"/>
        <w:jc w:val="center"/>
        <w:rPr>
          <w:b/>
          <w:sz w:val="32"/>
          <w:szCs w:val="32"/>
        </w:rPr>
      </w:pPr>
      <w:r w:rsidRPr="00394BFB">
        <w:rPr>
          <w:b/>
          <w:color w:val="000000"/>
          <w:sz w:val="32"/>
          <w:szCs w:val="32"/>
        </w:rPr>
        <w:t>ТЕРРИТОРИАЛЬНАЯ</w:t>
      </w:r>
      <w:r>
        <w:rPr>
          <w:b/>
          <w:bCs/>
          <w:sz w:val="32"/>
          <w:szCs w:val="32"/>
        </w:rPr>
        <w:t xml:space="preserve"> ИЗБ</w:t>
      </w:r>
      <w:r w:rsidRPr="00512F3C">
        <w:rPr>
          <w:b/>
          <w:bCs/>
          <w:sz w:val="32"/>
          <w:szCs w:val="32"/>
        </w:rPr>
        <w:t>И</w:t>
      </w:r>
      <w:r w:rsidRPr="00394BFB">
        <w:rPr>
          <w:b/>
          <w:bCs/>
          <w:sz w:val="32"/>
          <w:szCs w:val="32"/>
        </w:rPr>
        <w:t>РАТЕЛЬНАЯ КОМИССИЯ</w:t>
      </w:r>
      <w:r>
        <w:rPr>
          <w:b/>
          <w:sz w:val="32"/>
          <w:szCs w:val="32"/>
        </w:rPr>
        <w:t xml:space="preserve"> СОВЕТСКОГО ОКРУГА ГОРОДА</w:t>
      </w:r>
      <w:r w:rsidRPr="00394BFB">
        <w:rPr>
          <w:b/>
          <w:sz w:val="32"/>
          <w:szCs w:val="32"/>
        </w:rPr>
        <w:t xml:space="preserve"> ЛИПЕЦКА</w:t>
      </w:r>
    </w:p>
    <w:p w:rsidR="0030764D" w:rsidRPr="00E840B8" w:rsidRDefault="0030764D" w:rsidP="005E1666"/>
    <w:p w:rsidR="0030764D" w:rsidRDefault="0030764D" w:rsidP="003C452F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911" w:type="dxa"/>
        <w:tblLook w:val="0000"/>
      </w:tblPr>
      <w:tblGrid>
        <w:gridCol w:w="3436"/>
        <w:gridCol w:w="3107"/>
        <w:gridCol w:w="3368"/>
      </w:tblGrid>
      <w:tr w:rsidR="0030764D" w:rsidRPr="003C37B9" w:rsidTr="00C40CD6">
        <w:tc>
          <w:tcPr>
            <w:tcW w:w="3436" w:type="dxa"/>
          </w:tcPr>
          <w:p w:rsidR="0030764D" w:rsidRPr="006C4EB0" w:rsidRDefault="0067058B" w:rsidP="00366E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5775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B923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577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октября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 w:rsidR="00FC13A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30764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года</w:t>
            </w:r>
          </w:p>
        </w:tc>
        <w:tc>
          <w:tcPr>
            <w:tcW w:w="3107" w:type="dxa"/>
          </w:tcPr>
          <w:p w:rsidR="0030764D" w:rsidRPr="000818CD" w:rsidRDefault="0030764D" w:rsidP="00C40CD6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0818CD">
              <w:rPr>
                <w:rFonts w:ascii="Times New Roman" w:hAnsi="Times New Roman"/>
                <w:color w:val="00000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3368" w:type="dxa"/>
          </w:tcPr>
          <w:p w:rsidR="0030764D" w:rsidRPr="00562FC6" w:rsidRDefault="0030764D" w:rsidP="00C5775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                    </w:t>
            </w:r>
            <w:r w:rsidR="00D67D4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C6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5775C">
              <w:rPr>
                <w:rFonts w:ascii="Times New Roman" w:hAnsi="Times New Roman"/>
                <w:color w:val="000000"/>
                <w:sz w:val="28"/>
                <w:szCs w:val="28"/>
              </w:rPr>
              <w:t>65/</w:t>
            </w:r>
            <w:r w:rsidR="00440C0B">
              <w:rPr>
                <w:rFonts w:ascii="Times New Roman" w:hAnsi="Times New Roman"/>
                <w:color w:val="000000"/>
                <w:sz w:val="28"/>
                <w:szCs w:val="28"/>
              </w:rPr>
              <w:t>657</w:t>
            </w:r>
          </w:p>
        </w:tc>
      </w:tr>
    </w:tbl>
    <w:p w:rsidR="00651EC6" w:rsidRDefault="0030764D" w:rsidP="003C452F">
      <w:pPr>
        <w:spacing w:before="2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  <w:r w:rsidRPr="00750E05">
        <w:rPr>
          <w:rFonts w:ascii="Times New Roman" w:hAnsi="Times New Roman"/>
          <w:color w:val="000000"/>
          <w:sz w:val="28"/>
          <w:szCs w:val="28"/>
        </w:rPr>
        <w:t>г. Липецк</w:t>
      </w:r>
      <w:r w:rsidR="00D67D4E">
        <w:rPr>
          <w:rFonts w:ascii="Times New Roman" w:hAnsi="Times New Roman"/>
          <w:color w:val="000000"/>
          <w:sz w:val="28"/>
          <w:szCs w:val="28"/>
        </w:rPr>
        <w:t>, ул. Космонавтов, д.56а</w:t>
      </w:r>
    </w:p>
    <w:p w:rsidR="00AD0F74" w:rsidRDefault="00AD0F74" w:rsidP="00AD0F74">
      <w:pPr>
        <w:tabs>
          <w:tab w:val="left" w:pos="-225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</w:rPr>
      </w:pPr>
      <w:r w:rsidRPr="00421211">
        <w:rPr>
          <w:rFonts w:ascii="Times New Roman" w:hAnsi="Times New Roman"/>
          <w:b/>
          <w:color w:val="000000"/>
          <w:sz w:val="28"/>
          <w:szCs w:val="28"/>
        </w:rPr>
        <w:t xml:space="preserve">О закреплении </w:t>
      </w:r>
      <w:proofErr w:type="gramStart"/>
      <w:r w:rsidRPr="00421211">
        <w:rPr>
          <w:rFonts w:ascii="Times New Roman" w:hAnsi="Times New Roman"/>
          <w:b/>
          <w:color w:val="000000"/>
          <w:sz w:val="28"/>
          <w:szCs w:val="28"/>
        </w:rPr>
        <w:t>членов территориальной избирательной комиссии Советского округа города Липецка</w:t>
      </w:r>
      <w:proofErr w:type="gramEnd"/>
      <w:r w:rsidRPr="00421211">
        <w:rPr>
          <w:rFonts w:ascii="Times New Roman" w:hAnsi="Times New Roman"/>
          <w:b/>
          <w:color w:val="000000"/>
          <w:sz w:val="28"/>
          <w:szCs w:val="28"/>
        </w:rPr>
        <w:t xml:space="preserve"> с правом решающего голоса за участковыми избирательными комиссиями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избирательных участков №№ </w:t>
      </w:r>
      <w:r w:rsidRPr="00FC13A4">
        <w:rPr>
          <w:rFonts w:ascii="Times New Roman" w:hAnsi="Times New Roman"/>
          <w:b/>
          <w:color w:val="000000"/>
          <w:sz w:val="28"/>
          <w:szCs w:val="28"/>
        </w:rPr>
        <w:t xml:space="preserve">24-01 - </w:t>
      </w:r>
      <w:r w:rsidRPr="00FC13A4">
        <w:rPr>
          <w:rFonts w:ascii="Times New Roman" w:hAnsi="Times New Roman"/>
          <w:b/>
          <w:bCs/>
          <w:sz w:val="28"/>
        </w:rPr>
        <w:t xml:space="preserve"> 24-</w:t>
      </w:r>
      <w:r w:rsidR="00FC13A4">
        <w:rPr>
          <w:rFonts w:ascii="Times New Roman" w:hAnsi="Times New Roman"/>
          <w:b/>
          <w:bCs/>
          <w:sz w:val="28"/>
        </w:rPr>
        <w:t>7</w:t>
      </w:r>
      <w:r w:rsidR="00C5775C">
        <w:rPr>
          <w:rFonts w:ascii="Times New Roman" w:hAnsi="Times New Roman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.</w:t>
      </w:r>
    </w:p>
    <w:p w:rsidR="00C5775C" w:rsidRPr="00C5775C" w:rsidRDefault="00C5775C" w:rsidP="00AD0F74">
      <w:pPr>
        <w:tabs>
          <w:tab w:val="left" w:pos="-2250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AD0F74" w:rsidRPr="00421211" w:rsidRDefault="00AE7DD0" w:rsidP="00AE7DD0">
      <w:pPr>
        <w:tabs>
          <w:tab w:val="left" w:pos="-2250"/>
        </w:tabs>
        <w:ind w:left="-426" w:firstLine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0F74" w:rsidRPr="00421211">
        <w:rPr>
          <w:rFonts w:ascii="Times New Roman" w:hAnsi="Times New Roman"/>
          <w:sz w:val="28"/>
          <w:szCs w:val="28"/>
        </w:rPr>
        <w:t xml:space="preserve">В соответствии со ст. 26 Федерального Закона «Об основных гарантиях избирательных прав и права на участие в референдуме граждан Российской Федерации» и в целях </w:t>
      </w:r>
      <w:r w:rsidR="00AD0F74" w:rsidRPr="00421211">
        <w:rPr>
          <w:rFonts w:ascii="Times New Roman" w:hAnsi="Times New Roman"/>
          <w:bCs/>
          <w:sz w:val="28"/>
        </w:rPr>
        <w:t>оказания методической и организационной помощи участковым избирательным комисс</w:t>
      </w:r>
      <w:r w:rsidR="00AD0F74">
        <w:rPr>
          <w:rFonts w:ascii="Times New Roman" w:hAnsi="Times New Roman"/>
          <w:bCs/>
          <w:sz w:val="28"/>
        </w:rPr>
        <w:t>иям избирательных участков №№24-01–24-</w:t>
      </w:r>
      <w:r w:rsidR="00C5775C">
        <w:rPr>
          <w:rFonts w:ascii="Times New Roman" w:hAnsi="Times New Roman"/>
          <w:bCs/>
          <w:sz w:val="28"/>
        </w:rPr>
        <w:t>76</w:t>
      </w:r>
      <w:r w:rsidR="00AD0F74" w:rsidRPr="00421211">
        <w:rPr>
          <w:rFonts w:ascii="Times New Roman" w:hAnsi="Times New Roman"/>
          <w:sz w:val="28"/>
        </w:rPr>
        <w:t xml:space="preserve"> утвердить следующих ответственных членов ТИК Советского округа города Липецка</w:t>
      </w:r>
      <w:r w:rsidR="00AD0F74">
        <w:rPr>
          <w:rFonts w:ascii="Times New Roman" w:hAnsi="Times New Roman"/>
          <w:sz w:val="28"/>
        </w:rPr>
        <w:t xml:space="preserve"> с правом решающего голоса</w:t>
      </w:r>
      <w:r w:rsidR="00AD0F74" w:rsidRPr="00421211">
        <w:rPr>
          <w:rFonts w:ascii="Times New Roman" w:hAnsi="Times New Roman"/>
          <w:sz w:val="28"/>
        </w:rPr>
        <w:t>: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51"/>
        <w:gridCol w:w="6373"/>
      </w:tblGrid>
      <w:tr w:rsidR="00AD0F74" w:rsidRPr="00CC67F5" w:rsidTr="00AE7DD0">
        <w:tc>
          <w:tcPr>
            <w:tcW w:w="3551" w:type="dxa"/>
            <w:shd w:val="clear" w:color="auto" w:fill="auto"/>
          </w:tcPr>
          <w:p w:rsidR="00AD0F74" w:rsidRPr="00CC67F5" w:rsidRDefault="00AD0F74" w:rsidP="00AE7DD0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Ф.И.О. члена ТИК Советского округа г</w:t>
            </w:r>
            <w:proofErr w:type="gramStart"/>
            <w:r w:rsidRPr="00CC67F5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CC67F5">
              <w:rPr>
                <w:rFonts w:ascii="Times New Roman" w:hAnsi="Times New Roman"/>
                <w:sz w:val="28"/>
                <w:szCs w:val="28"/>
              </w:rPr>
              <w:t>ипецка с правом решающего голоса</w:t>
            </w:r>
          </w:p>
        </w:tc>
        <w:tc>
          <w:tcPr>
            <w:tcW w:w="6373" w:type="dxa"/>
            <w:shd w:val="clear" w:color="auto" w:fill="auto"/>
          </w:tcPr>
          <w:p w:rsidR="00AE7DD0" w:rsidRDefault="00AE7DD0" w:rsidP="00AD0F74">
            <w:pPr>
              <w:tabs>
                <w:tab w:val="left" w:pos="-22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F74" w:rsidRPr="00CC67F5" w:rsidRDefault="00AD0F74" w:rsidP="00AD0F74">
            <w:pPr>
              <w:tabs>
                <w:tab w:val="left" w:pos="-22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C5775C" w:rsidRPr="00CC67F5" w:rsidTr="00AE7DD0">
        <w:trPr>
          <w:trHeight w:val="798"/>
        </w:trPr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Альбова О.В.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24-39, 24-40, 24-41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>24-42, 24-43, 24-44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Болотова Н.Е.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24-27, 24-28, 24-29</w:t>
            </w:r>
            <w:r>
              <w:rPr>
                <w:rFonts w:ascii="Times New Roman" w:hAnsi="Times New Roman"/>
                <w:sz w:val="28"/>
                <w:szCs w:val="28"/>
              </w:rPr>
              <w:t>, 24-35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Бородина В.А.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24-46, 24-47, 24-48, 24-49, 24-50</w:t>
            </w:r>
            <w:r>
              <w:rPr>
                <w:rFonts w:ascii="Times New Roman" w:hAnsi="Times New Roman"/>
                <w:sz w:val="28"/>
                <w:szCs w:val="28"/>
              </w:rPr>
              <w:t>, 24-51, 24-52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Затонских О.В.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24-05, 24-06, 24-07, 24-08, 24-09</w:t>
            </w:r>
            <w:r>
              <w:rPr>
                <w:rFonts w:ascii="Times New Roman" w:hAnsi="Times New Roman"/>
                <w:sz w:val="28"/>
                <w:szCs w:val="28"/>
              </w:rPr>
              <w:t>, 24-10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 А.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24-7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>0, 24-11, 24-12, 24-13, 24-14, 24-15, 24-16, 24-17, 24-18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Илигорская О.К.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C5775C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24-36, 24-37, 24-38, 24-45, 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>24-53, 24-54, 24-55</w:t>
            </w:r>
          </w:p>
        </w:tc>
      </w:tr>
      <w:tr w:rsidR="00C5775C" w:rsidRPr="00CC67F5" w:rsidTr="001378C9">
        <w:tc>
          <w:tcPr>
            <w:tcW w:w="3551" w:type="dxa"/>
            <w:shd w:val="clear" w:color="auto" w:fill="auto"/>
          </w:tcPr>
          <w:p w:rsidR="00C5775C" w:rsidRDefault="00861AF7" w:rsidP="001378C9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Лихачев С.В</w:t>
            </w:r>
            <w:r w:rsidR="00D448A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373" w:type="dxa"/>
            <w:shd w:val="clear" w:color="auto" w:fill="auto"/>
          </w:tcPr>
          <w:p w:rsidR="00C5775C" w:rsidRDefault="00C5775C" w:rsidP="001378C9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24-01, 24-02, 24-03, 24-04, 24-63, 24-72, 24-73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Меркулова Л.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24-56, 24-57, 24-58, 24-59, 24-60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C67F5">
              <w:rPr>
                <w:rFonts w:ascii="Times New Roman" w:hAnsi="Times New Roman"/>
                <w:sz w:val="28"/>
                <w:szCs w:val="28"/>
              </w:rPr>
              <w:t>24-61, 24-62, 24-</w:t>
            </w: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C5775C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Панченко Н.А. 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24-19, 24-20, 24-30, 24-31, 24-32, 24-33, 24-34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Радин А. В.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C5775C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24-21, 24-22, 24-23, 24-24, 24-25, 24-26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Ряскин А.П.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AD0F74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7F5">
              <w:rPr>
                <w:rFonts w:ascii="Times New Roman" w:hAnsi="Times New Roman"/>
                <w:sz w:val="28"/>
                <w:szCs w:val="28"/>
              </w:rPr>
              <w:t>24-64, 24-65, 24-66, 24-67, 24-68</w:t>
            </w:r>
            <w:r>
              <w:rPr>
                <w:rFonts w:ascii="Times New Roman" w:hAnsi="Times New Roman"/>
                <w:sz w:val="28"/>
                <w:szCs w:val="28"/>
              </w:rPr>
              <w:t>, 24-69</w:t>
            </w:r>
          </w:p>
        </w:tc>
      </w:tr>
      <w:tr w:rsidR="00C5775C" w:rsidRPr="00CC67F5" w:rsidTr="00AE7DD0">
        <w:tc>
          <w:tcPr>
            <w:tcW w:w="3551" w:type="dxa"/>
            <w:shd w:val="clear" w:color="auto" w:fill="auto"/>
          </w:tcPr>
          <w:p w:rsidR="00C5775C" w:rsidRPr="00CC67F5" w:rsidRDefault="00C5775C" w:rsidP="00C5775C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Чейкина Е.В.</w:t>
            </w:r>
          </w:p>
        </w:tc>
        <w:tc>
          <w:tcPr>
            <w:tcW w:w="6373" w:type="dxa"/>
            <w:shd w:val="clear" w:color="auto" w:fill="auto"/>
          </w:tcPr>
          <w:p w:rsidR="00C5775C" w:rsidRPr="00CC67F5" w:rsidRDefault="00C5775C" w:rsidP="00C5775C">
            <w:pPr>
              <w:tabs>
                <w:tab w:val="left" w:pos="-22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24-74, 24-75, 24-76</w:t>
            </w:r>
          </w:p>
        </w:tc>
      </w:tr>
    </w:tbl>
    <w:p w:rsidR="00DF4DD5" w:rsidRDefault="00DF4DD5" w:rsidP="00DF4DD5">
      <w:pPr>
        <w:pStyle w:val="14-15"/>
        <w:spacing w:after="120"/>
        <w:ind w:left="-567"/>
        <w:rPr>
          <w:bCs/>
        </w:rPr>
      </w:pPr>
    </w:p>
    <w:p w:rsidR="00DF4DD5" w:rsidRDefault="00DF4DD5" w:rsidP="00B9235E">
      <w:pPr>
        <w:pStyle w:val="14-15"/>
        <w:spacing w:line="240" w:lineRule="auto"/>
        <w:ind w:left="-425"/>
      </w:pPr>
      <w:r>
        <w:t>2. Направить настоящее постановление в участковые избирательные комиссии.</w:t>
      </w:r>
    </w:p>
    <w:p w:rsidR="00AE7DD0" w:rsidRDefault="00DF4DD5" w:rsidP="00AE7DD0">
      <w:pPr>
        <w:pStyle w:val="14-15"/>
        <w:spacing w:line="240" w:lineRule="auto"/>
        <w:ind w:left="-425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</w:t>
      </w:r>
      <w:r w:rsidR="00B9235E">
        <w:t>ановления возложить на заместителя председателя</w:t>
      </w:r>
      <w:r>
        <w:t xml:space="preserve"> территориальной изби</w:t>
      </w:r>
      <w:r w:rsidR="00B9235E">
        <w:t xml:space="preserve">рательной комиссии </w:t>
      </w:r>
      <w:r w:rsidR="0015073F">
        <w:t>Ряскина А.П.</w:t>
      </w:r>
    </w:p>
    <w:p w:rsidR="00AE7DD0" w:rsidRDefault="00AE7DD0" w:rsidP="00AE7DD0">
      <w:pPr>
        <w:pStyle w:val="14-15"/>
        <w:spacing w:line="240" w:lineRule="auto"/>
        <w:ind w:left="-425"/>
      </w:pPr>
    </w:p>
    <w:p w:rsidR="00AE7DD0" w:rsidRDefault="00AE7DD0" w:rsidP="00AE7DD0">
      <w:pPr>
        <w:pStyle w:val="14-15"/>
        <w:spacing w:line="240" w:lineRule="auto"/>
        <w:ind w:left="-425"/>
      </w:pPr>
    </w:p>
    <w:p w:rsidR="003A75A4" w:rsidRPr="00276288" w:rsidRDefault="0067058B" w:rsidP="00AE7DD0">
      <w:pPr>
        <w:pStyle w:val="14-15"/>
        <w:spacing w:line="240" w:lineRule="auto"/>
        <w:ind w:left="-425" w:hanging="1"/>
        <w:rPr>
          <w:b/>
        </w:rPr>
      </w:pPr>
      <w:r w:rsidRPr="00276288">
        <w:rPr>
          <w:b/>
        </w:rPr>
        <w:t>Председатель</w:t>
      </w:r>
      <w:r w:rsidR="0030764D" w:rsidRPr="00276288">
        <w:rPr>
          <w:b/>
        </w:rPr>
        <w:t xml:space="preserve"> </w:t>
      </w:r>
      <w:proofErr w:type="gramStart"/>
      <w:r w:rsidRPr="00276288">
        <w:rPr>
          <w:b/>
        </w:rPr>
        <w:t>территориальной</w:t>
      </w:r>
      <w:proofErr w:type="gramEnd"/>
    </w:p>
    <w:p w:rsidR="0067058B" w:rsidRPr="00276288" w:rsidRDefault="0067058B" w:rsidP="00AE7DD0">
      <w:pPr>
        <w:pStyle w:val="a3"/>
        <w:ind w:left="-426" w:hanging="1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30764D" w:rsidRPr="00276288" w:rsidRDefault="0067058B" w:rsidP="00AE7DD0">
      <w:pPr>
        <w:pStyle w:val="a3"/>
        <w:ind w:left="-426" w:hanging="1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Советского округа </w:t>
      </w:r>
      <w:proofErr w:type="gramStart"/>
      <w:r w:rsidRPr="00276288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276288">
        <w:rPr>
          <w:rFonts w:ascii="Times New Roman" w:hAnsi="Times New Roman"/>
          <w:b/>
          <w:sz w:val="28"/>
          <w:szCs w:val="28"/>
        </w:rPr>
        <w:t xml:space="preserve">. Липецка  </w:t>
      </w:r>
      <w:r w:rsidR="0030764D" w:rsidRPr="00276288">
        <w:rPr>
          <w:rFonts w:ascii="Times New Roman" w:hAnsi="Times New Roman"/>
          <w:b/>
          <w:sz w:val="28"/>
          <w:szCs w:val="28"/>
        </w:rPr>
        <w:t xml:space="preserve">       </w:t>
      </w:r>
      <w:r w:rsidR="008F55B8" w:rsidRPr="00276288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AE7DD0" w:rsidRPr="00276288">
        <w:rPr>
          <w:rFonts w:ascii="Times New Roman" w:hAnsi="Times New Roman"/>
          <w:b/>
          <w:sz w:val="28"/>
          <w:szCs w:val="28"/>
        </w:rPr>
        <w:tab/>
      </w:r>
      <w:r w:rsidR="008F55B8" w:rsidRPr="00276288">
        <w:rPr>
          <w:rFonts w:ascii="Times New Roman" w:hAnsi="Times New Roman"/>
          <w:b/>
          <w:sz w:val="28"/>
          <w:szCs w:val="28"/>
        </w:rPr>
        <w:t xml:space="preserve">        </w:t>
      </w:r>
      <w:r w:rsidR="00AE7DD0" w:rsidRPr="00276288">
        <w:rPr>
          <w:rFonts w:ascii="Times New Roman" w:hAnsi="Times New Roman"/>
          <w:b/>
          <w:sz w:val="28"/>
          <w:szCs w:val="28"/>
        </w:rPr>
        <w:tab/>
      </w:r>
      <w:r w:rsidR="008F55B8" w:rsidRPr="00276288">
        <w:rPr>
          <w:rFonts w:ascii="Times New Roman" w:hAnsi="Times New Roman"/>
          <w:b/>
          <w:sz w:val="28"/>
          <w:szCs w:val="28"/>
        </w:rPr>
        <w:t xml:space="preserve">     </w:t>
      </w:r>
      <w:r w:rsidR="0030764D" w:rsidRPr="00276288">
        <w:rPr>
          <w:rFonts w:ascii="Times New Roman" w:hAnsi="Times New Roman"/>
          <w:b/>
          <w:sz w:val="28"/>
          <w:szCs w:val="28"/>
        </w:rPr>
        <w:t xml:space="preserve"> </w:t>
      </w:r>
      <w:r w:rsidRPr="00276288">
        <w:rPr>
          <w:rFonts w:ascii="Times New Roman" w:hAnsi="Times New Roman"/>
          <w:b/>
          <w:sz w:val="28"/>
          <w:szCs w:val="28"/>
        </w:rPr>
        <w:t xml:space="preserve">        </w:t>
      </w:r>
      <w:r w:rsidR="00C5775C" w:rsidRPr="00276288">
        <w:rPr>
          <w:rFonts w:ascii="Times New Roman" w:hAnsi="Times New Roman"/>
          <w:b/>
          <w:sz w:val="28"/>
          <w:szCs w:val="28"/>
        </w:rPr>
        <w:t>Е.В. Чейкина</w:t>
      </w:r>
    </w:p>
    <w:p w:rsidR="006A240F" w:rsidRPr="00276288" w:rsidRDefault="006A240F" w:rsidP="00AE7DD0">
      <w:pPr>
        <w:pStyle w:val="a3"/>
        <w:ind w:left="0" w:hanging="1"/>
        <w:rPr>
          <w:rFonts w:ascii="Times New Roman" w:hAnsi="Times New Roman"/>
          <w:b/>
          <w:sz w:val="28"/>
          <w:szCs w:val="28"/>
        </w:rPr>
      </w:pPr>
    </w:p>
    <w:p w:rsidR="008F55B8" w:rsidRPr="00276288" w:rsidRDefault="008F55B8" w:rsidP="00AE7DD0">
      <w:pPr>
        <w:pStyle w:val="a3"/>
        <w:ind w:left="142" w:hanging="1"/>
        <w:rPr>
          <w:rFonts w:ascii="Times New Roman" w:hAnsi="Times New Roman"/>
          <w:b/>
          <w:sz w:val="28"/>
          <w:szCs w:val="28"/>
        </w:rPr>
      </w:pPr>
    </w:p>
    <w:p w:rsidR="0030764D" w:rsidRPr="00276288" w:rsidRDefault="0030764D" w:rsidP="00AE7DD0">
      <w:pPr>
        <w:pStyle w:val="a3"/>
        <w:ind w:left="-426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Секретарь </w:t>
      </w:r>
      <w:proofErr w:type="gramStart"/>
      <w:r w:rsidRPr="00276288">
        <w:rPr>
          <w:rFonts w:ascii="Times New Roman" w:hAnsi="Times New Roman"/>
          <w:b/>
          <w:sz w:val="28"/>
          <w:szCs w:val="28"/>
        </w:rPr>
        <w:t>территориальной</w:t>
      </w:r>
      <w:proofErr w:type="gramEnd"/>
      <w:r w:rsidRPr="00276288">
        <w:rPr>
          <w:rFonts w:ascii="Times New Roman" w:hAnsi="Times New Roman"/>
          <w:b/>
          <w:sz w:val="28"/>
          <w:szCs w:val="28"/>
        </w:rPr>
        <w:t xml:space="preserve"> </w:t>
      </w:r>
    </w:p>
    <w:p w:rsidR="0030764D" w:rsidRPr="00276288" w:rsidRDefault="0030764D" w:rsidP="00AE7DD0">
      <w:pPr>
        <w:pStyle w:val="a3"/>
        <w:ind w:left="-426" w:hanging="1"/>
        <w:rPr>
          <w:rFonts w:ascii="Times New Roman" w:hAnsi="Times New Roman"/>
          <w:b/>
          <w:sz w:val="28"/>
          <w:szCs w:val="28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</w:p>
    <w:p w:rsidR="00651EC6" w:rsidRPr="00276288" w:rsidRDefault="0030764D" w:rsidP="00AE7DD0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276288">
        <w:rPr>
          <w:rFonts w:ascii="Times New Roman" w:hAnsi="Times New Roman"/>
          <w:b/>
          <w:sz w:val="28"/>
          <w:szCs w:val="28"/>
        </w:rPr>
        <w:t xml:space="preserve">Советского округа </w:t>
      </w:r>
      <w:proofErr w:type="gramStart"/>
      <w:r w:rsidRPr="00276288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276288">
        <w:rPr>
          <w:rFonts w:ascii="Times New Roman" w:hAnsi="Times New Roman"/>
          <w:b/>
          <w:sz w:val="28"/>
          <w:szCs w:val="28"/>
        </w:rPr>
        <w:t xml:space="preserve">. Липецка                          </w:t>
      </w:r>
      <w:r w:rsidR="00AE7DD0" w:rsidRPr="00276288">
        <w:rPr>
          <w:rFonts w:ascii="Times New Roman" w:hAnsi="Times New Roman"/>
          <w:b/>
          <w:sz w:val="28"/>
          <w:szCs w:val="28"/>
        </w:rPr>
        <w:tab/>
      </w:r>
      <w:r w:rsidRPr="00276288">
        <w:rPr>
          <w:rFonts w:ascii="Times New Roman" w:hAnsi="Times New Roman"/>
          <w:b/>
          <w:sz w:val="28"/>
          <w:szCs w:val="28"/>
        </w:rPr>
        <w:t xml:space="preserve">             </w:t>
      </w:r>
      <w:r w:rsidR="003A75A4" w:rsidRPr="00276288">
        <w:rPr>
          <w:rFonts w:ascii="Times New Roman" w:hAnsi="Times New Roman"/>
          <w:b/>
          <w:sz w:val="28"/>
          <w:szCs w:val="28"/>
        </w:rPr>
        <w:t xml:space="preserve">          </w:t>
      </w:r>
      <w:r w:rsidRPr="00276288">
        <w:rPr>
          <w:rFonts w:ascii="Times New Roman" w:hAnsi="Times New Roman"/>
          <w:b/>
          <w:sz w:val="28"/>
          <w:szCs w:val="28"/>
        </w:rPr>
        <w:t>О.В. Затонских</w:t>
      </w:r>
      <w:r w:rsidRPr="00276288">
        <w:rPr>
          <w:rFonts w:ascii="Times New Roman" w:hAnsi="Times New Roman"/>
          <w:b/>
          <w:sz w:val="24"/>
          <w:szCs w:val="24"/>
        </w:rPr>
        <w:t xml:space="preserve">   </w:t>
      </w:r>
    </w:p>
    <w:p w:rsidR="00AE5C38" w:rsidRPr="00276288" w:rsidRDefault="0030764D" w:rsidP="00AE7DD0">
      <w:pPr>
        <w:pStyle w:val="a3"/>
        <w:ind w:left="0" w:hanging="1"/>
        <w:rPr>
          <w:rFonts w:ascii="Times New Roman" w:hAnsi="Times New Roman"/>
          <w:b/>
          <w:sz w:val="24"/>
          <w:szCs w:val="24"/>
        </w:rPr>
      </w:pPr>
      <w:r w:rsidRPr="00276288">
        <w:rPr>
          <w:rFonts w:ascii="Times New Roman" w:hAnsi="Times New Roman"/>
          <w:b/>
          <w:sz w:val="24"/>
          <w:szCs w:val="24"/>
        </w:rPr>
        <w:t xml:space="preserve"> </w:t>
      </w:r>
    </w:p>
    <w:sectPr w:rsidR="00AE5C38" w:rsidRPr="00276288" w:rsidSect="004E1456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B59F9"/>
    <w:multiLevelType w:val="hybridMultilevel"/>
    <w:tmpl w:val="52B69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38599F"/>
    <w:multiLevelType w:val="hybridMultilevel"/>
    <w:tmpl w:val="DFC2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185B06"/>
    <w:multiLevelType w:val="hybridMultilevel"/>
    <w:tmpl w:val="47CA725E"/>
    <w:lvl w:ilvl="0" w:tplc="AA702D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3C452F"/>
    <w:rsid w:val="000459E6"/>
    <w:rsid w:val="00050A10"/>
    <w:rsid w:val="000818CD"/>
    <w:rsid w:val="00086466"/>
    <w:rsid w:val="000A6F07"/>
    <w:rsid w:val="000D6297"/>
    <w:rsid w:val="000E5648"/>
    <w:rsid w:val="000F2F55"/>
    <w:rsid w:val="00143159"/>
    <w:rsid w:val="00146BC6"/>
    <w:rsid w:val="0015073F"/>
    <w:rsid w:val="00174962"/>
    <w:rsid w:val="001819D0"/>
    <w:rsid w:val="00182CDE"/>
    <w:rsid w:val="001A0DBC"/>
    <w:rsid w:val="001B0E1F"/>
    <w:rsid w:val="001E7CF0"/>
    <w:rsid w:val="001F556F"/>
    <w:rsid w:val="00211E30"/>
    <w:rsid w:val="00224FAD"/>
    <w:rsid w:val="00241A45"/>
    <w:rsid w:val="00271709"/>
    <w:rsid w:val="00276288"/>
    <w:rsid w:val="002914FC"/>
    <w:rsid w:val="00295E35"/>
    <w:rsid w:val="002B18D2"/>
    <w:rsid w:val="002B223B"/>
    <w:rsid w:val="002B2581"/>
    <w:rsid w:val="002B4222"/>
    <w:rsid w:val="002D7C28"/>
    <w:rsid w:val="002F3F2F"/>
    <w:rsid w:val="0030764D"/>
    <w:rsid w:val="00313946"/>
    <w:rsid w:val="00336E5F"/>
    <w:rsid w:val="003400E0"/>
    <w:rsid w:val="00345C48"/>
    <w:rsid w:val="00366EE0"/>
    <w:rsid w:val="00370DE7"/>
    <w:rsid w:val="00394BFB"/>
    <w:rsid w:val="003A75A4"/>
    <w:rsid w:val="003C37B9"/>
    <w:rsid w:val="003C3E3E"/>
    <w:rsid w:val="003C452F"/>
    <w:rsid w:val="003E03A0"/>
    <w:rsid w:val="003E1392"/>
    <w:rsid w:val="00413258"/>
    <w:rsid w:val="00424670"/>
    <w:rsid w:val="00436D71"/>
    <w:rsid w:val="00440C0B"/>
    <w:rsid w:val="00446F7F"/>
    <w:rsid w:val="00462CD6"/>
    <w:rsid w:val="004743E6"/>
    <w:rsid w:val="004A40BA"/>
    <w:rsid w:val="004C3762"/>
    <w:rsid w:val="004D3C81"/>
    <w:rsid w:val="004D590D"/>
    <w:rsid w:val="004D6DB8"/>
    <w:rsid w:val="004E1456"/>
    <w:rsid w:val="004E2447"/>
    <w:rsid w:val="00512F3C"/>
    <w:rsid w:val="0052355C"/>
    <w:rsid w:val="00560136"/>
    <w:rsid w:val="005624A1"/>
    <w:rsid w:val="00562FC6"/>
    <w:rsid w:val="00572A7B"/>
    <w:rsid w:val="005912CF"/>
    <w:rsid w:val="005C4785"/>
    <w:rsid w:val="005C4D56"/>
    <w:rsid w:val="005E1666"/>
    <w:rsid w:val="0060406A"/>
    <w:rsid w:val="00627205"/>
    <w:rsid w:val="006449DB"/>
    <w:rsid w:val="00651EC6"/>
    <w:rsid w:val="006603FE"/>
    <w:rsid w:val="0067058B"/>
    <w:rsid w:val="006747C3"/>
    <w:rsid w:val="00675FF6"/>
    <w:rsid w:val="0067767E"/>
    <w:rsid w:val="006A240F"/>
    <w:rsid w:val="006C4EB0"/>
    <w:rsid w:val="00727B93"/>
    <w:rsid w:val="007311D1"/>
    <w:rsid w:val="007321B4"/>
    <w:rsid w:val="00750E05"/>
    <w:rsid w:val="0078328C"/>
    <w:rsid w:val="007B5999"/>
    <w:rsid w:val="007D10B1"/>
    <w:rsid w:val="007D7733"/>
    <w:rsid w:val="007F7C95"/>
    <w:rsid w:val="00804EFD"/>
    <w:rsid w:val="008061A3"/>
    <w:rsid w:val="00810AA3"/>
    <w:rsid w:val="00811D46"/>
    <w:rsid w:val="00832145"/>
    <w:rsid w:val="008331A1"/>
    <w:rsid w:val="00836368"/>
    <w:rsid w:val="0084793D"/>
    <w:rsid w:val="00861AF7"/>
    <w:rsid w:val="00862DAB"/>
    <w:rsid w:val="008770D9"/>
    <w:rsid w:val="008A64CB"/>
    <w:rsid w:val="008B45E9"/>
    <w:rsid w:val="008B646B"/>
    <w:rsid w:val="008F49C5"/>
    <w:rsid w:val="008F55B8"/>
    <w:rsid w:val="008F6318"/>
    <w:rsid w:val="00906459"/>
    <w:rsid w:val="00921CB1"/>
    <w:rsid w:val="009365C3"/>
    <w:rsid w:val="00952005"/>
    <w:rsid w:val="009B1D3E"/>
    <w:rsid w:val="009B5B4D"/>
    <w:rsid w:val="009F756F"/>
    <w:rsid w:val="00A27F20"/>
    <w:rsid w:val="00A31CD4"/>
    <w:rsid w:val="00A42EE2"/>
    <w:rsid w:val="00A51823"/>
    <w:rsid w:val="00A62D60"/>
    <w:rsid w:val="00A64657"/>
    <w:rsid w:val="00A91908"/>
    <w:rsid w:val="00AA3307"/>
    <w:rsid w:val="00AD0F74"/>
    <w:rsid w:val="00AD49B3"/>
    <w:rsid w:val="00AE5C38"/>
    <w:rsid w:val="00AE7DD0"/>
    <w:rsid w:val="00B004F1"/>
    <w:rsid w:val="00B11499"/>
    <w:rsid w:val="00B148BB"/>
    <w:rsid w:val="00B566D8"/>
    <w:rsid w:val="00B71D10"/>
    <w:rsid w:val="00B86877"/>
    <w:rsid w:val="00B9235E"/>
    <w:rsid w:val="00BA663E"/>
    <w:rsid w:val="00BB22AA"/>
    <w:rsid w:val="00BD05DD"/>
    <w:rsid w:val="00BD7D8B"/>
    <w:rsid w:val="00BF7EFA"/>
    <w:rsid w:val="00C049C1"/>
    <w:rsid w:val="00C15B4F"/>
    <w:rsid w:val="00C40579"/>
    <w:rsid w:val="00C40CD6"/>
    <w:rsid w:val="00C4198B"/>
    <w:rsid w:val="00C5775C"/>
    <w:rsid w:val="00C62FCE"/>
    <w:rsid w:val="00CA4782"/>
    <w:rsid w:val="00CC0E12"/>
    <w:rsid w:val="00CC5E60"/>
    <w:rsid w:val="00CC6387"/>
    <w:rsid w:val="00CC7AA0"/>
    <w:rsid w:val="00D03140"/>
    <w:rsid w:val="00D32397"/>
    <w:rsid w:val="00D41A7C"/>
    <w:rsid w:val="00D448AB"/>
    <w:rsid w:val="00D45E04"/>
    <w:rsid w:val="00D473A2"/>
    <w:rsid w:val="00D60C90"/>
    <w:rsid w:val="00D67D4E"/>
    <w:rsid w:val="00DA1867"/>
    <w:rsid w:val="00DC288C"/>
    <w:rsid w:val="00DD0EB2"/>
    <w:rsid w:val="00DF4DD5"/>
    <w:rsid w:val="00DF560A"/>
    <w:rsid w:val="00DF644A"/>
    <w:rsid w:val="00E250BF"/>
    <w:rsid w:val="00E415F7"/>
    <w:rsid w:val="00E42BBB"/>
    <w:rsid w:val="00E44718"/>
    <w:rsid w:val="00E44B15"/>
    <w:rsid w:val="00E47426"/>
    <w:rsid w:val="00E840B8"/>
    <w:rsid w:val="00E85A24"/>
    <w:rsid w:val="00E973A4"/>
    <w:rsid w:val="00EE11ED"/>
    <w:rsid w:val="00EF39CB"/>
    <w:rsid w:val="00F36B01"/>
    <w:rsid w:val="00F40531"/>
    <w:rsid w:val="00FA52EE"/>
    <w:rsid w:val="00FC13A4"/>
    <w:rsid w:val="00FC3C14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3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C452F"/>
    <w:pPr>
      <w:keepNext/>
      <w:spacing w:before="240"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52F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452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C452F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C3762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45E0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41A7C"/>
    <w:rPr>
      <w:rFonts w:cs="Times New Roman"/>
    </w:rPr>
  </w:style>
  <w:style w:type="paragraph" w:customStyle="1" w:styleId="ConsPlusNonformat">
    <w:name w:val="ConsPlusNonformat"/>
    <w:rsid w:val="00651E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Subtitle"/>
    <w:basedOn w:val="a"/>
    <w:link w:val="a7"/>
    <w:qFormat/>
    <w:locked/>
    <w:rsid w:val="002B4222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2B4222"/>
    <w:rPr>
      <w:rFonts w:ascii="Times New Roman" w:hAnsi="Times New Roman"/>
      <w:b/>
      <w:shadow/>
      <w:snapToGrid w:val="0"/>
      <w:sz w:val="36"/>
      <w:szCs w:val="20"/>
    </w:rPr>
  </w:style>
  <w:style w:type="paragraph" w:styleId="a8">
    <w:name w:val="header"/>
    <w:basedOn w:val="a"/>
    <w:link w:val="a9"/>
    <w:rsid w:val="00DF4DD5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Cs w:val="28"/>
    </w:rPr>
  </w:style>
  <w:style w:type="character" w:customStyle="1" w:styleId="a9">
    <w:name w:val="Верхний колонтитул Знак"/>
    <w:basedOn w:val="a0"/>
    <w:link w:val="a8"/>
    <w:rsid w:val="00DF4DD5"/>
    <w:rPr>
      <w:rFonts w:ascii="Times New Roman" w:hAnsi="Times New Roman"/>
      <w:szCs w:val="28"/>
    </w:rPr>
  </w:style>
  <w:style w:type="paragraph" w:customStyle="1" w:styleId="14-15">
    <w:name w:val="текст14-15"/>
    <w:basedOn w:val="a"/>
    <w:rsid w:val="00DF4DD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3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C452F"/>
    <w:pPr>
      <w:keepNext/>
      <w:spacing w:before="240"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52F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452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C452F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C3762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45E0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41A7C"/>
    <w:rPr>
      <w:rFonts w:cs="Times New Roman"/>
    </w:rPr>
  </w:style>
  <w:style w:type="paragraph" w:customStyle="1" w:styleId="ConsPlusNonformat">
    <w:name w:val="ConsPlusNonformat"/>
    <w:rsid w:val="00651EC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Subtitle"/>
    <w:basedOn w:val="a"/>
    <w:link w:val="a7"/>
    <w:qFormat/>
    <w:locked/>
    <w:rsid w:val="002B4222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2B4222"/>
    <w:rPr>
      <w:rFonts w:ascii="Times New Roman" w:hAnsi="Times New Roman"/>
      <w:b/>
      <w:shadow/>
      <w:snapToGrid w:val="0"/>
      <w:sz w:val="36"/>
      <w:szCs w:val="20"/>
    </w:rPr>
  </w:style>
  <w:style w:type="paragraph" w:styleId="a8">
    <w:name w:val="header"/>
    <w:basedOn w:val="a"/>
    <w:link w:val="a9"/>
    <w:rsid w:val="00DF4DD5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Cs w:val="28"/>
    </w:rPr>
  </w:style>
  <w:style w:type="character" w:customStyle="1" w:styleId="a9">
    <w:name w:val="Верхний колонтитул Знак"/>
    <w:basedOn w:val="a0"/>
    <w:link w:val="a8"/>
    <w:rsid w:val="00DF4DD5"/>
    <w:rPr>
      <w:rFonts w:ascii="Times New Roman" w:hAnsi="Times New Roman"/>
      <w:szCs w:val="28"/>
    </w:rPr>
  </w:style>
  <w:style w:type="paragraph" w:customStyle="1" w:styleId="14-15">
    <w:name w:val="текст14-15"/>
    <w:basedOn w:val="a"/>
    <w:rsid w:val="00DF4DD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31D8-3628-4BFF-967C-57672EEC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zatonskih</dc:creator>
  <cp:lastModifiedBy>user01</cp:lastModifiedBy>
  <cp:revision>7</cp:revision>
  <cp:lastPrinted>2018-02-13T09:31:00Z</cp:lastPrinted>
  <dcterms:created xsi:type="dcterms:W3CDTF">2018-10-22T12:55:00Z</dcterms:created>
  <dcterms:modified xsi:type="dcterms:W3CDTF">2019-03-26T08:51:00Z</dcterms:modified>
</cp:coreProperties>
</file>