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28"/>
        <w:gridCol w:w="4729"/>
      </w:tblGrid>
      <w:tr w:rsidR="004474FB" w:rsidTr="004474FB">
        <w:tc>
          <w:tcPr>
            <w:tcW w:w="4728" w:type="dxa"/>
          </w:tcPr>
          <w:p w:rsidR="004474FB" w:rsidRDefault="004474FB" w:rsidP="00EE7356">
            <w:pPr>
              <w:pStyle w:val="a4"/>
              <w:spacing w:line="276" w:lineRule="auto"/>
              <w:jc w:val="right"/>
              <w:rPr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4729" w:type="dxa"/>
          </w:tcPr>
          <w:p w:rsidR="004474FB" w:rsidRPr="004474FB" w:rsidRDefault="004474FB" w:rsidP="004474FB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Приложение к постановлению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0449E9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территориальной </w:t>
            </w:r>
            <w:r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избирательной комиссии</w:t>
            </w:r>
          </w:p>
          <w:p w:rsidR="004474FB" w:rsidRPr="004474FB" w:rsidRDefault="00D778B3" w:rsidP="00C85CDE">
            <w:pPr>
              <w:pStyle w:val="a4"/>
              <w:spacing w:line="276" w:lineRule="auto"/>
              <w:rPr>
                <w:rFonts w:ascii="Times New Roman" w:hAnsi="Times New Roman" w:cs="Times New Roman"/>
                <w:b w:val="0"/>
                <w:sz w:val="20"/>
              </w:rPr>
            </w:pP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Советского округа города Липецка</w:t>
            </w:r>
            <w:r w:rsidR="004474FB" w:rsidRPr="004474FB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br/>
            </w:r>
            <w:r w:rsidR="004474FB" w:rsidRPr="00D778B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от </w:t>
            </w:r>
            <w:r w:rsidRPr="00D778B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EF48F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2</w:t>
            </w:r>
            <w:r w:rsidR="00E40CC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</w:t>
            </w:r>
            <w:r w:rsidRPr="00D778B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0449E9" w:rsidRPr="00D778B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E40CC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октября</w:t>
            </w:r>
            <w:r w:rsidR="000449E9" w:rsidRPr="00D778B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202</w:t>
            </w:r>
            <w:r w:rsidR="00EF48F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3</w:t>
            </w:r>
            <w:r w:rsidR="004474FB" w:rsidRPr="00D778B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года № </w:t>
            </w:r>
            <w:r w:rsidR="00E40CC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/</w:t>
            </w:r>
            <w:r w:rsidR="00E40CC4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44</w:t>
            </w:r>
            <w:r w:rsidR="00C85CDE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7</w:t>
            </w:r>
          </w:p>
        </w:tc>
      </w:tr>
    </w:tbl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4474FB" w:rsidRDefault="004474FB" w:rsidP="00EE7356">
      <w:pPr>
        <w:pStyle w:val="a4"/>
        <w:spacing w:line="276" w:lineRule="auto"/>
        <w:jc w:val="right"/>
        <w:rPr>
          <w:b w:val="0"/>
          <w:color w:val="000000"/>
          <w:sz w:val="24"/>
          <w:szCs w:val="24"/>
        </w:rPr>
      </w:pPr>
    </w:p>
    <w:p w:rsidR="006A327A" w:rsidRDefault="006A327A" w:rsidP="00EE7356">
      <w:pPr>
        <w:spacing w:line="276" w:lineRule="auto"/>
      </w:pPr>
    </w:p>
    <w:p w:rsidR="00676634" w:rsidRPr="00676634" w:rsidRDefault="00676634" w:rsidP="00EE7356">
      <w:pPr>
        <w:spacing w:line="276" w:lineRule="auto"/>
        <w:jc w:val="center"/>
        <w:rPr>
          <w:b/>
          <w:sz w:val="28"/>
          <w:szCs w:val="28"/>
        </w:rPr>
      </w:pPr>
      <w:r w:rsidRPr="00676634">
        <w:rPr>
          <w:b/>
          <w:sz w:val="28"/>
          <w:szCs w:val="28"/>
        </w:rPr>
        <w:t>ПРОТОКОЛ</w:t>
      </w:r>
    </w:p>
    <w:p w:rsidR="006323E9" w:rsidRDefault="00676634" w:rsidP="006323E9">
      <w:pPr>
        <w:ind w:firstLine="709"/>
        <w:jc w:val="center"/>
        <w:rPr>
          <w:rFonts w:ascii="Times New Roman CYR" w:hAnsi="Times New Roman CYR"/>
          <w:b/>
          <w:sz w:val="28"/>
          <w:szCs w:val="28"/>
        </w:rPr>
      </w:pPr>
      <w:r w:rsidRPr="00676634">
        <w:rPr>
          <w:b/>
          <w:sz w:val="28"/>
          <w:szCs w:val="28"/>
        </w:rPr>
        <w:t xml:space="preserve">заседания </w:t>
      </w:r>
      <w:r w:rsidR="000449E9">
        <w:rPr>
          <w:b/>
          <w:sz w:val="28"/>
          <w:szCs w:val="28"/>
        </w:rPr>
        <w:t xml:space="preserve">Конкурсной комиссии по оценке работ, поступивших в территориальную избирательную комиссию </w:t>
      </w:r>
      <w:r w:rsidR="00D778B3">
        <w:rPr>
          <w:b/>
          <w:sz w:val="28"/>
          <w:szCs w:val="28"/>
        </w:rPr>
        <w:t>Советского округа города Липецка</w:t>
      </w:r>
      <w:r w:rsidR="000449E9">
        <w:rPr>
          <w:b/>
          <w:sz w:val="28"/>
          <w:szCs w:val="28"/>
        </w:rPr>
        <w:t xml:space="preserve"> в рамках </w:t>
      </w:r>
      <w:r w:rsidR="006323E9" w:rsidRPr="006323E9">
        <w:rPr>
          <w:b/>
          <w:sz w:val="28"/>
        </w:rPr>
        <w:t xml:space="preserve">областного конкурса </w:t>
      </w:r>
      <w:r w:rsidR="00E40CC4" w:rsidRPr="00597B6A">
        <w:rPr>
          <w:rFonts w:ascii="Times New Roman CYR" w:hAnsi="Times New Roman CYR"/>
          <w:b/>
          <w:sz w:val="28"/>
          <w:szCs w:val="28"/>
        </w:rPr>
        <w:t>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</w:t>
      </w:r>
    </w:p>
    <w:p w:rsidR="00E40CC4" w:rsidRDefault="00E40CC4" w:rsidP="006323E9">
      <w:pPr>
        <w:ind w:firstLine="709"/>
        <w:jc w:val="center"/>
        <w:rPr>
          <w:b/>
          <w:sz w:val="28"/>
          <w:szCs w:val="28"/>
        </w:rPr>
      </w:pPr>
    </w:p>
    <w:p w:rsidR="00676634" w:rsidRPr="00676634" w:rsidRDefault="00C85CDE" w:rsidP="006323E9">
      <w:pPr>
        <w:ind w:firstLine="709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23</w:t>
      </w:r>
      <w:r w:rsidR="004811F9">
        <w:rPr>
          <w:b/>
          <w:sz w:val="28"/>
          <w:szCs w:val="28"/>
        </w:rPr>
        <w:t xml:space="preserve"> </w:t>
      </w:r>
      <w:r w:rsidR="00E40CC4">
        <w:rPr>
          <w:b/>
          <w:sz w:val="28"/>
          <w:szCs w:val="28"/>
        </w:rPr>
        <w:t>октября</w:t>
      </w:r>
      <w:r w:rsidR="004811F9">
        <w:rPr>
          <w:b/>
          <w:sz w:val="28"/>
          <w:szCs w:val="28"/>
        </w:rPr>
        <w:t xml:space="preserve"> 202</w:t>
      </w:r>
      <w:r w:rsidR="00EF48F4">
        <w:rPr>
          <w:b/>
          <w:sz w:val="28"/>
          <w:szCs w:val="28"/>
        </w:rPr>
        <w:t>3</w:t>
      </w:r>
      <w:r w:rsidR="00676634" w:rsidRPr="00676634">
        <w:rPr>
          <w:b/>
          <w:sz w:val="28"/>
          <w:szCs w:val="28"/>
        </w:rPr>
        <w:t xml:space="preserve"> года</w:t>
      </w:r>
    </w:p>
    <w:p w:rsidR="00676634" w:rsidRPr="00EE7356" w:rsidRDefault="00EE7356" w:rsidP="00EE7356">
      <w:pPr>
        <w:spacing w:line="276" w:lineRule="auto"/>
        <w:jc w:val="both"/>
        <w:rPr>
          <w:b/>
          <w:sz w:val="28"/>
          <w:szCs w:val="28"/>
        </w:rPr>
      </w:pPr>
      <w:r w:rsidRPr="00EE7356">
        <w:rPr>
          <w:b/>
          <w:sz w:val="28"/>
          <w:szCs w:val="28"/>
        </w:rPr>
        <w:t xml:space="preserve"> </w:t>
      </w:r>
      <w:r w:rsidR="00676634" w:rsidRPr="00EE7356">
        <w:rPr>
          <w:b/>
          <w:sz w:val="28"/>
          <w:szCs w:val="28"/>
        </w:rPr>
        <w:t>Присутствовали:</w:t>
      </w:r>
    </w:p>
    <w:p w:rsidR="00EE7356" w:rsidRDefault="00EE7356" w:rsidP="00EE7356">
      <w:pPr>
        <w:spacing w:line="276" w:lineRule="auto"/>
        <w:jc w:val="both"/>
        <w:rPr>
          <w:b/>
          <w:sz w:val="16"/>
          <w:szCs w:val="16"/>
          <w:u w:val="single"/>
        </w:rPr>
      </w:pPr>
    </w:p>
    <w:tbl>
      <w:tblPr>
        <w:tblW w:w="0" w:type="auto"/>
        <w:tblInd w:w="108" w:type="dxa"/>
        <w:tblLook w:val="01E0"/>
      </w:tblPr>
      <w:tblGrid>
        <w:gridCol w:w="3269"/>
        <w:gridCol w:w="5864"/>
      </w:tblGrid>
      <w:tr w:rsidR="00D778B3" w:rsidRPr="00676634" w:rsidTr="00EA2FDF">
        <w:tc>
          <w:tcPr>
            <w:tcW w:w="3269" w:type="dxa"/>
          </w:tcPr>
          <w:p w:rsidR="00D778B3" w:rsidRPr="003769BC" w:rsidRDefault="00D778B3" w:rsidP="00EA2FDF">
            <w:pPr>
              <w:spacing w:line="276" w:lineRule="auto"/>
            </w:pPr>
            <w:proofErr w:type="spellStart"/>
            <w:r>
              <w:rPr>
                <w:sz w:val="28"/>
                <w:szCs w:val="28"/>
              </w:rPr>
              <w:t>Чейкина</w:t>
            </w:r>
            <w:proofErr w:type="spellEnd"/>
            <w:r>
              <w:rPr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5864" w:type="dxa"/>
          </w:tcPr>
          <w:p w:rsidR="00D778B3" w:rsidRPr="007C2985" w:rsidRDefault="00D778B3" w:rsidP="00EA2FDF">
            <w:pPr>
              <w:spacing w:line="276" w:lineRule="auto"/>
              <w:jc w:val="both"/>
            </w:pPr>
            <w:r w:rsidRPr="007C2985">
              <w:rPr>
                <w:sz w:val="28"/>
                <w:szCs w:val="28"/>
              </w:rPr>
              <w:t>Председатель территориальной избирательной комиссии Советского округа города Липецка</w:t>
            </w:r>
          </w:p>
          <w:p w:rsidR="00D778B3" w:rsidRPr="007C2985" w:rsidRDefault="00D778B3" w:rsidP="00EA2FDF">
            <w:pPr>
              <w:spacing w:line="276" w:lineRule="auto"/>
              <w:jc w:val="both"/>
            </w:pPr>
          </w:p>
        </w:tc>
      </w:tr>
    </w:tbl>
    <w:p w:rsidR="00D778B3" w:rsidRDefault="00D778B3" w:rsidP="00D778B3">
      <w:pPr>
        <w:spacing w:line="276" w:lineRule="auto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Look w:val="01E0"/>
      </w:tblPr>
      <w:tblGrid>
        <w:gridCol w:w="3298"/>
        <w:gridCol w:w="6004"/>
      </w:tblGrid>
      <w:tr w:rsidR="00D778B3" w:rsidRPr="00676634" w:rsidTr="00EA2FDF">
        <w:tc>
          <w:tcPr>
            <w:tcW w:w="9302" w:type="dxa"/>
            <w:gridSpan w:val="2"/>
          </w:tcPr>
          <w:p w:rsidR="00D778B3" w:rsidRPr="003769BC" w:rsidRDefault="00D778B3" w:rsidP="00EA2FDF">
            <w:pPr>
              <w:spacing w:line="276" w:lineRule="auto"/>
            </w:pPr>
            <w:r>
              <w:rPr>
                <w:b/>
                <w:sz w:val="28"/>
                <w:szCs w:val="28"/>
              </w:rPr>
              <w:t>Секретарь конкурсной комиссии</w:t>
            </w:r>
          </w:p>
        </w:tc>
      </w:tr>
      <w:tr w:rsidR="00D778B3" w:rsidRPr="00676634" w:rsidTr="00EA2FDF">
        <w:tc>
          <w:tcPr>
            <w:tcW w:w="3298" w:type="dxa"/>
          </w:tcPr>
          <w:p w:rsidR="00D778B3" w:rsidRPr="00676634" w:rsidRDefault="00D778B3" w:rsidP="00EA2FDF">
            <w:pPr>
              <w:spacing w:line="276" w:lineRule="auto"/>
              <w:ind w:left="29"/>
            </w:pPr>
            <w:proofErr w:type="spellStart"/>
            <w:r>
              <w:rPr>
                <w:sz w:val="28"/>
                <w:szCs w:val="28"/>
              </w:rPr>
              <w:t>Маричева</w:t>
            </w:r>
            <w:proofErr w:type="spellEnd"/>
            <w:r>
              <w:rPr>
                <w:sz w:val="28"/>
                <w:szCs w:val="28"/>
              </w:rPr>
              <w:t xml:space="preserve"> Татьяна Алексеевна</w:t>
            </w:r>
          </w:p>
        </w:tc>
        <w:tc>
          <w:tcPr>
            <w:tcW w:w="6004" w:type="dxa"/>
          </w:tcPr>
          <w:p w:rsidR="00D778B3" w:rsidRPr="007C2985" w:rsidRDefault="00D778B3" w:rsidP="00EA2FDF">
            <w:pPr>
              <w:spacing w:line="276" w:lineRule="auto"/>
              <w:jc w:val="both"/>
            </w:pPr>
            <w:r>
              <w:rPr>
                <w:sz w:val="28"/>
                <w:szCs w:val="28"/>
              </w:rPr>
              <w:t>Секретарь</w:t>
            </w:r>
            <w:r w:rsidRPr="007C2985">
              <w:rPr>
                <w:sz w:val="28"/>
                <w:szCs w:val="28"/>
              </w:rPr>
              <w:t xml:space="preserve"> территориальной избирательной комиссии Советского округа города Липецка</w:t>
            </w:r>
          </w:p>
          <w:p w:rsidR="00D778B3" w:rsidRPr="00E56761" w:rsidRDefault="00D778B3" w:rsidP="00EA2FDF">
            <w:pPr>
              <w:spacing w:line="276" w:lineRule="auto"/>
              <w:ind w:right="-2"/>
              <w:jc w:val="both"/>
              <w:rPr>
                <w:color w:val="000000"/>
              </w:rPr>
            </w:pPr>
          </w:p>
        </w:tc>
      </w:tr>
    </w:tbl>
    <w:p w:rsidR="00EE7356" w:rsidRDefault="00EE7356" w:rsidP="00EE735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76634" w:rsidRPr="00676634">
        <w:rPr>
          <w:b/>
          <w:sz w:val="28"/>
          <w:szCs w:val="28"/>
        </w:rPr>
        <w:t>Члены комиссии</w:t>
      </w:r>
    </w:p>
    <w:tbl>
      <w:tblPr>
        <w:tblW w:w="0" w:type="auto"/>
        <w:tblInd w:w="108" w:type="dxa"/>
        <w:tblLook w:val="01E0"/>
      </w:tblPr>
      <w:tblGrid>
        <w:gridCol w:w="3119"/>
        <w:gridCol w:w="5986"/>
      </w:tblGrid>
      <w:tr w:rsidR="000A3E20" w:rsidRPr="00676634" w:rsidTr="000449E9">
        <w:tc>
          <w:tcPr>
            <w:tcW w:w="3119" w:type="dxa"/>
          </w:tcPr>
          <w:p w:rsidR="000A3E20" w:rsidRPr="009B5000" w:rsidRDefault="000A3E20" w:rsidP="00EE7356">
            <w:pPr>
              <w:spacing w:line="276" w:lineRule="auto"/>
            </w:pPr>
          </w:p>
        </w:tc>
        <w:tc>
          <w:tcPr>
            <w:tcW w:w="5986" w:type="dxa"/>
          </w:tcPr>
          <w:p w:rsidR="00EE7356" w:rsidRPr="009B5000" w:rsidRDefault="00EE7356" w:rsidP="000449E9">
            <w:pPr>
              <w:spacing w:line="276" w:lineRule="auto"/>
              <w:ind w:right="-109"/>
              <w:jc w:val="both"/>
            </w:pPr>
          </w:p>
        </w:tc>
      </w:tr>
      <w:tr w:rsidR="000A3E20" w:rsidRPr="00676634" w:rsidTr="000449E9">
        <w:tc>
          <w:tcPr>
            <w:tcW w:w="3119" w:type="dxa"/>
          </w:tcPr>
          <w:p w:rsidR="000A3E20" w:rsidRDefault="00EF48F4" w:rsidP="00EE7356">
            <w:pPr>
              <w:spacing w:line="276" w:lineRule="auto"/>
              <w:ind w:left="-36"/>
            </w:pPr>
            <w:proofErr w:type="spellStart"/>
            <w:r>
              <w:rPr>
                <w:sz w:val="28"/>
                <w:szCs w:val="28"/>
              </w:rPr>
              <w:t>Левчегов</w:t>
            </w:r>
            <w:proofErr w:type="spellEnd"/>
            <w:r>
              <w:rPr>
                <w:sz w:val="28"/>
                <w:szCs w:val="28"/>
              </w:rPr>
              <w:t xml:space="preserve"> Олег</w:t>
            </w:r>
          </w:p>
          <w:p w:rsidR="00EF48F4" w:rsidRPr="00676634" w:rsidRDefault="00EF48F4" w:rsidP="00EE7356">
            <w:pPr>
              <w:spacing w:line="276" w:lineRule="auto"/>
              <w:ind w:left="-36"/>
            </w:pPr>
            <w:r>
              <w:rPr>
                <w:sz w:val="28"/>
                <w:szCs w:val="28"/>
              </w:rPr>
              <w:t>Николаевич</w:t>
            </w:r>
          </w:p>
        </w:tc>
        <w:tc>
          <w:tcPr>
            <w:tcW w:w="5986" w:type="dxa"/>
          </w:tcPr>
          <w:p w:rsidR="00D778B3" w:rsidRDefault="00D778B3" w:rsidP="00D778B3"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</w:p>
          <w:p w:rsidR="00EE7356" w:rsidRPr="00676634" w:rsidRDefault="00EE7356" w:rsidP="000449E9">
            <w:pPr>
              <w:spacing w:line="276" w:lineRule="auto"/>
              <w:ind w:right="-109"/>
              <w:jc w:val="both"/>
            </w:pPr>
          </w:p>
        </w:tc>
      </w:tr>
      <w:tr w:rsidR="000A3E20" w:rsidRPr="00676634" w:rsidTr="000449E9">
        <w:tc>
          <w:tcPr>
            <w:tcW w:w="3119" w:type="dxa"/>
          </w:tcPr>
          <w:p w:rsidR="000A3E20" w:rsidRPr="00676634" w:rsidRDefault="00EF48F4" w:rsidP="00EE7356">
            <w:pPr>
              <w:spacing w:line="276" w:lineRule="auto"/>
              <w:ind w:left="-36"/>
            </w:pPr>
            <w:r>
              <w:rPr>
                <w:sz w:val="28"/>
                <w:szCs w:val="28"/>
              </w:rPr>
              <w:t>Панченко Надежда Александровна</w:t>
            </w:r>
          </w:p>
        </w:tc>
        <w:tc>
          <w:tcPr>
            <w:tcW w:w="5986" w:type="dxa"/>
          </w:tcPr>
          <w:p w:rsidR="00D778B3" w:rsidRDefault="00D778B3" w:rsidP="00D778B3"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</w:p>
          <w:p w:rsidR="000A3E20" w:rsidRPr="00676634" w:rsidRDefault="000A3E20" w:rsidP="00EE7356">
            <w:pPr>
              <w:spacing w:line="276" w:lineRule="auto"/>
              <w:ind w:right="-109"/>
              <w:jc w:val="both"/>
            </w:pPr>
          </w:p>
        </w:tc>
      </w:tr>
      <w:tr w:rsidR="00D778B3" w:rsidRPr="00676634" w:rsidTr="000449E9">
        <w:tc>
          <w:tcPr>
            <w:tcW w:w="3119" w:type="dxa"/>
          </w:tcPr>
          <w:p w:rsidR="00D778B3" w:rsidRDefault="00E40CC4" w:rsidP="00EE7356">
            <w:pPr>
              <w:spacing w:line="276" w:lineRule="auto"/>
              <w:ind w:left="-36"/>
            </w:pPr>
            <w:proofErr w:type="spellStart"/>
            <w:r>
              <w:rPr>
                <w:sz w:val="28"/>
                <w:szCs w:val="28"/>
              </w:rPr>
              <w:t>Левчегов</w:t>
            </w:r>
            <w:proofErr w:type="spellEnd"/>
            <w:r>
              <w:rPr>
                <w:sz w:val="28"/>
                <w:szCs w:val="28"/>
              </w:rPr>
              <w:t xml:space="preserve"> Олег</w:t>
            </w:r>
          </w:p>
          <w:p w:rsidR="00E40CC4" w:rsidRDefault="00E40CC4" w:rsidP="00EE7356">
            <w:pPr>
              <w:spacing w:line="276" w:lineRule="auto"/>
              <w:ind w:left="-36"/>
            </w:pPr>
            <w:r>
              <w:rPr>
                <w:sz w:val="28"/>
                <w:szCs w:val="28"/>
              </w:rPr>
              <w:t>Николаевич</w:t>
            </w:r>
          </w:p>
        </w:tc>
        <w:tc>
          <w:tcPr>
            <w:tcW w:w="5986" w:type="dxa"/>
          </w:tcPr>
          <w:p w:rsidR="00D778B3" w:rsidRDefault="00D778B3" w:rsidP="00D778B3">
            <w:r>
              <w:rPr>
                <w:sz w:val="28"/>
                <w:szCs w:val="28"/>
              </w:rPr>
              <w:t xml:space="preserve">Член территориальной избирательной комиссии </w:t>
            </w:r>
          </w:p>
          <w:p w:rsidR="00D778B3" w:rsidRDefault="00D778B3" w:rsidP="00EE7356">
            <w:pPr>
              <w:spacing w:line="276" w:lineRule="auto"/>
              <w:ind w:right="-109"/>
              <w:jc w:val="both"/>
              <w:rPr>
                <w:color w:val="000000"/>
              </w:rPr>
            </w:pPr>
          </w:p>
        </w:tc>
      </w:tr>
    </w:tbl>
    <w:p w:rsidR="00EE7356" w:rsidRDefault="00EE7356" w:rsidP="003F4F41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963705" w:rsidRPr="00963705" w:rsidRDefault="00676634" w:rsidP="00EE7356">
      <w:pPr>
        <w:spacing w:line="276" w:lineRule="auto"/>
        <w:ind w:firstLine="709"/>
        <w:jc w:val="both"/>
        <w:rPr>
          <w:sz w:val="28"/>
          <w:szCs w:val="28"/>
        </w:rPr>
      </w:pPr>
      <w:r w:rsidRPr="00963705">
        <w:rPr>
          <w:b/>
          <w:sz w:val="28"/>
          <w:szCs w:val="28"/>
          <w:u w:val="single"/>
        </w:rPr>
        <w:t>Повестка дня:</w:t>
      </w:r>
    </w:p>
    <w:p w:rsidR="003C1005" w:rsidRPr="006323E9" w:rsidRDefault="0018240D" w:rsidP="0018240D">
      <w:pPr>
        <w:pStyle w:val="ac"/>
        <w:numPr>
          <w:ilvl w:val="0"/>
          <w:numId w:val="11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6323E9">
        <w:rPr>
          <w:rFonts w:ascii="Times New Roman" w:hAnsi="Times New Roman"/>
          <w:sz w:val="28"/>
          <w:szCs w:val="28"/>
        </w:rPr>
        <w:t>Оценка работ, поступивших в территориальную избирательную комиссию</w:t>
      </w:r>
      <w:r w:rsidR="00D778B3">
        <w:rPr>
          <w:rFonts w:ascii="Times New Roman" w:hAnsi="Times New Roman"/>
          <w:sz w:val="28"/>
          <w:szCs w:val="28"/>
        </w:rPr>
        <w:t xml:space="preserve"> Советского округа города Липецка</w:t>
      </w:r>
      <w:r w:rsidRPr="006323E9">
        <w:rPr>
          <w:rFonts w:ascii="Times New Roman" w:hAnsi="Times New Roman"/>
          <w:sz w:val="28"/>
          <w:szCs w:val="28"/>
        </w:rPr>
        <w:t xml:space="preserve">, в рамках </w:t>
      </w:r>
      <w:r w:rsidR="006323E9" w:rsidRPr="006323E9">
        <w:rPr>
          <w:rFonts w:ascii="Times New Roman" w:hAnsi="Times New Roman"/>
          <w:sz w:val="28"/>
        </w:rPr>
        <w:t xml:space="preserve">областного конкурса </w:t>
      </w:r>
      <w:r w:rsidR="00E40CC4" w:rsidRPr="00E40CC4">
        <w:rPr>
          <w:rFonts w:ascii="Times New Roman CYR" w:hAnsi="Times New Roman CYR"/>
          <w:sz w:val="28"/>
          <w:szCs w:val="28"/>
        </w:rPr>
        <w:t>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</w:t>
      </w:r>
    </w:p>
    <w:p w:rsidR="0018240D" w:rsidRDefault="00963705" w:rsidP="005662B1">
      <w:pPr>
        <w:spacing w:line="276" w:lineRule="auto"/>
        <w:ind w:firstLine="709"/>
        <w:jc w:val="both"/>
        <w:rPr>
          <w:sz w:val="28"/>
          <w:szCs w:val="28"/>
        </w:rPr>
      </w:pPr>
      <w:r w:rsidRPr="00E40CC4">
        <w:rPr>
          <w:b/>
          <w:sz w:val="28"/>
          <w:szCs w:val="28"/>
          <w:u w:val="single"/>
        </w:rPr>
        <w:lastRenderedPageBreak/>
        <w:t>Слушали</w:t>
      </w:r>
      <w:r w:rsidRPr="004811F9">
        <w:rPr>
          <w:b/>
          <w:sz w:val="28"/>
          <w:szCs w:val="28"/>
        </w:rPr>
        <w:t>:</w:t>
      </w:r>
      <w:r w:rsidR="00D778B3">
        <w:rPr>
          <w:b/>
          <w:sz w:val="28"/>
          <w:szCs w:val="28"/>
        </w:rPr>
        <w:t xml:space="preserve"> </w:t>
      </w:r>
      <w:proofErr w:type="spellStart"/>
      <w:r w:rsidR="00D778B3" w:rsidRPr="00D778B3">
        <w:rPr>
          <w:sz w:val="28"/>
          <w:szCs w:val="28"/>
        </w:rPr>
        <w:t>Маричеву</w:t>
      </w:r>
      <w:proofErr w:type="spellEnd"/>
      <w:r w:rsidR="00D778B3" w:rsidRPr="00D778B3">
        <w:rPr>
          <w:sz w:val="28"/>
          <w:szCs w:val="28"/>
        </w:rPr>
        <w:t xml:space="preserve"> Т.А.</w:t>
      </w:r>
      <w:r w:rsidR="004811F9" w:rsidRPr="00D778B3">
        <w:rPr>
          <w:sz w:val="28"/>
          <w:szCs w:val="28"/>
        </w:rPr>
        <w:t>,</w:t>
      </w:r>
      <w:r w:rsidR="00676634" w:rsidRPr="00D778B3">
        <w:rPr>
          <w:sz w:val="28"/>
          <w:szCs w:val="28"/>
        </w:rPr>
        <w:t xml:space="preserve"> </w:t>
      </w:r>
      <w:proofErr w:type="gramStart"/>
      <w:r w:rsidR="00676634" w:rsidRPr="00D778B3">
        <w:rPr>
          <w:sz w:val="28"/>
          <w:szCs w:val="28"/>
        </w:rPr>
        <w:t>которая</w:t>
      </w:r>
      <w:proofErr w:type="gramEnd"/>
      <w:r w:rsidR="00676634" w:rsidRPr="003C1005">
        <w:rPr>
          <w:sz w:val="28"/>
          <w:szCs w:val="28"/>
        </w:rPr>
        <w:t xml:space="preserve"> доложила о том, что в период </w:t>
      </w:r>
      <w:r w:rsidR="00D778B3">
        <w:rPr>
          <w:sz w:val="28"/>
          <w:szCs w:val="28"/>
        </w:rPr>
        <w:br/>
      </w:r>
      <w:r w:rsidR="00676634" w:rsidRPr="003C1005">
        <w:rPr>
          <w:sz w:val="28"/>
          <w:szCs w:val="28"/>
        </w:rPr>
        <w:t>с</w:t>
      </w:r>
      <w:r w:rsidR="003F4F41">
        <w:rPr>
          <w:sz w:val="28"/>
          <w:szCs w:val="28"/>
        </w:rPr>
        <w:t xml:space="preserve"> </w:t>
      </w:r>
      <w:r w:rsidR="00E40CC4">
        <w:rPr>
          <w:sz w:val="28"/>
          <w:szCs w:val="28"/>
        </w:rPr>
        <w:t>20</w:t>
      </w:r>
      <w:r w:rsidR="004811F9">
        <w:rPr>
          <w:sz w:val="28"/>
          <w:szCs w:val="28"/>
        </w:rPr>
        <w:t xml:space="preserve"> </w:t>
      </w:r>
      <w:r w:rsidR="00E40CC4">
        <w:rPr>
          <w:sz w:val="28"/>
          <w:szCs w:val="28"/>
        </w:rPr>
        <w:t>марта</w:t>
      </w:r>
      <w:r w:rsidR="0018240D">
        <w:rPr>
          <w:sz w:val="28"/>
          <w:szCs w:val="28"/>
        </w:rPr>
        <w:t xml:space="preserve"> </w:t>
      </w:r>
      <w:r w:rsidR="00676634" w:rsidRPr="003C1005">
        <w:rPr>
          <w:sz w:val="28"/>
          <w:szCs w:val="28"/>
        </w:rPr>
        <w:t xml:space="preserve">по </w:t>
      </w:r>
      <w:r w:rsidR="0018240D">
        <w:rPr>
          <w:sz w:val="28"/>
          <w:szCs w:val="28"/>
        </w:rPr>
        <w:t>1</w:t>
      </w:r>
      <w:r w:rsidR="00E40CC4">
        <w:rPr>
          <w:sz w:val="28"/>
          <w:szCs w:val="28"/>
        </w:rPr>
        <w:t>6</w:t>
      </w:r>
      <w:r w:rsidR="004811F9">
        <w:rPr>
          <w:sz w:val="28"/>
          <w:szCs w:val="28"/>
        </w:rPr>
        <w:t xml:space="preserve"> </w:t>
      </w:r>
      <w:r w:rsidR="00E40CC4">
        <w:rPr>
          <w:sz w:val="28"/>
          <w:szCs w:val="28"/>
        </w:rPr>
        <w:t>октября</w:t>
      </w:r>
      <w:r w:rsidR="004811F9">
        <w:rPr>
          <w:sz w:val="28"/>
          <w:szCs w:val="28"/>
        </w:rPr>
        <w:t xml:space="preserve"> 202</w:t>
      </w:r>
      <w:r w:rsidR="00EF48F4">
        <w:rPr>
          <w:sz w:val="28"/>
          <w:szCs w:val="28"/>
        </w:rPr>
        <w:t>3</w:t>
      </w:r>
      <w:r w:rsidR="00676634" w:rsidRPr="003C1005">
        <w:rPr>
          <w:sz w:val="28"/>
          <w:szCs w:val="28"/>
        </w:rPr>
        <w:t xml:space="preserve"> года проходил </w:t>
      </w:r>
      <w:r w:rsidR="0018240D">
        <w:rPr>
          <w:sz w:val="28"/>
          <w:szCs w:val="28"/>
        </w:rPr>
        <w:t xml:space="preserve">первый этап </w:t>
      </w:r>
      <w:r w:rsidR="006323E9" w:rsidRPr="00462B0A">
        <w:rPr>
          <w:sz w:val="28"/>
        </w:rPr>
        <w:t>областно</w:t>
      </w:r>
      <w:r w:rsidR="006323E9">
        <w:rPr>
          <w:sz w:val="28"/>
        </w:rPr>
        <w:t>го конкурса</w:t>
      </w:r>
      <w:r w:rsidR="006323E9" w:rsidRPr="00462B0A">
        <w:rPr>
          <w:sz w:val="28"/>
        </w:rPr>
        <w:t xml:space="preserve"> </w:t>
      </w:r>
      <w:r w:rsidR="00E40CC4" w:rsidRPr="00E40CC4">
        <w:rPr>
          <w:rFonts w:ascii="Times New Roman CYR" w:hAnsi="Times New Roman CYR"/>
          <w:sz w:val="28"/>
          <w:szCs w:val="28"/>
        </w:rPr>
        <w:t>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</w:t>
      </w:r>
      <w:r w:rsidR="00E40CC4">
        <w:rPr>
          <w:sz w:val="28"/>
          <w:szCs w:val="28"/>
        </w:rPr>
        <w:t>.</w:t>
      </w:r>
    </w:p>
    <w:p w:rsidR="007852AD" w:rsidRDefault="007852AD" w:rsidP="005662B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территориальную избирательную комиссию </w:t>
      </w:r>
      <w:r w:rsidR="00D778B3">
        <w:rPr>
          <w:sz w:val="28"/>
          <w:szCs w:val="28"/>
        </w:rPr>
        <w:t xml:space="preserve">Советского округа города Липецка </w:t>
      </w:r>
      <w:r w:rsidR="00E40CC4">
        <w:rPr>
          <w:sz w:val="28"/>
          <w:szCs w:val="28"/>
        </w:rPr>
        <w:t xml:space="preserve">поступила одна </w:t>
      </w:r>
      <w:r>
        <w:rPr>
          <w:sz w:val="28"/>
          <w:szCs w:val="28"/>
        </w:rPr>
        <w:t>работ</w:t>
      </w:r>
      <w:r w:rsidR="00E40CC4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E40CC4">
        <w:rPr>
          <w:sz w:val="28"/>
          <w:szCs w:val="28"/>
        </w:rPr>
        <w:t>на указанную тему.</w:t>
      </w:r>
    </w:p>
    <w:p w:rsidR="00963705" w:rsidRDefault="00676634" w:rsidP="005662B1">
      <w:pPr>
        <w:spacing w:line="276" w:lineRule="auto"/>
        <w:ind w:left="708" w:firstLine="1"/>
        <w:jc w:val="both"/>
        <w:rPr>
          <w:sz w:val="28"/>
          <w:szCs w:val="28"/>
        </w:rPr>
      </w:pPr>
      <w:r w:rsidRPr="00711C8C">
        <w:rPr>
          <w:sz w:val="28"/>
          <w:szCs w:val="28"/>
        </w:rPr>
        <w:t>Члены комиссии ознакомились с представленн</w:t>
      </w:r>
      <w:r w:rsidR="00E40CC4">
        <w:rPr>
          <w:sz w:val="28"/>
          <w:szCs w:val="28"/>
        </w:rPr>
        <w:t xml:space="preserve">ой </w:t>
      </w:r>
      <w:r w:rsidR="0018240D">
        <w:rPr>
          <w:sz w:val="28"/>
          <w:szCs w:val="28"/>
        </w:rPr>
        <w:t>работ</w:t>
      </w:r>
      <w:r w:rsidR="00E40CC4">
        <w:rPr>
          <w:sz w:val="28"/>
          <w:szCs w:val="28"/>
        </w:rPr>
        <w:t>ой.</w:t>
      </w:r>
      <w:r w:rsidRPr="00711C8C">
        <w:rPr>
          <w:sz w:val="28"/>
          <w:szCs w:val="28"/>
        </w:rPr>
        <w:t xml:space="preserve"> </w:t>
      </w:r>
      <w:r w:rsidR="00F10C72">
        <w:rPr>
          <w:b/>
          <w:sz w:val="28"/>
          <w:szCs w:val="28"/>
          <w:u w:val="single"/>
        </w:rPr>
        <w:t>Постановили</w:t>
      </w:r>
      <w:r w:rsidRPr="00963705">
        <w:rPr>
          <w:b/>
          <w:sz w:val="28"/>
          <w:szCs w:val="28"/>
          <w:u w:val="single"/>
        </w:rPr>
        <w:t>:</w:t>
      </w:r>
    </w:p>
    <w:p w:rsidR="006323E9" w:rsidRPr="005E3C24" w:rsidRDefault="00676634" w:rsidP="005662B1">
      <w:pPr>
        <w:spacing w:line="276" w:lineRule="auto"/>
        <w:ind w:firstLine="709"/>
        <w:jc w:val="both"/>
        <w:rPr>
          <w:sz w:val="28"/>
          <w:szCs w:val="28"/>
        </w:rPr>
      </w:pPr>
      <w:r w:rsidRPr="006C048F">
        <w:rPr>
          <w:bCs/>
          <w:sz w:val="28"/>
          <w:szCs w:val="28"/>
        </w:rPr>
        <w:t xml:space="preserve">Предложить </w:t>
      </w:r>
      <w:r w:rsidR="0018240D" w:rsidRPr="006C048F">
        <w:rPr>
          <w:bCs/>
          <w:sz w:val="28"/>
          <w:szCs w:val="28"/>
        </w:rPr>
        <w:t xml:space="preserve">территориальной </w:t>
      </w:r>
      <w:r w:rsidRPr="006C048F">
        <w:rPr>
          <w:bCs/>
          <w:sz w:val="28"/>
          <w:szCs w:val="28"/>
        </w:rPr>
        <w:t xml:space="preserve">избирательной комиссии </w:t>
      </w:r>
      <w:r w:rsidR="00D778B3">
        <w:rPr>
          <w:sz w:val="28"/>
          <w:szCs w:val="28"/>
        </w:rPr>
        <w:t>Советского округа города Липецка</w:t>
      </w:r>
      <w:r w:rsidR="00D778B3" w:rsidRPr="006C048F">
        <w:rPr>
          <w:sz w:val="28"/>
          <w:szCs w:val="28"/>
        </w:rPr>
        <w:t xml:space="preserve"> </w:t>
      </w:r>
      <w:r w:rsidR="00D778B3">
        <w:rPr>
          <w:sz w:val="28"/>
          <w:szCs w:val="28"/>
        </w:rPr>
        <w:t xml:space="preserve"> </w:t>
      </w:r>
      <w:r w:rsidR="00E40CC4">
        <w:rPr>
          <w:sz w:val="28"/>
          <w:szCs w:val="28"/>
        </w:rPr>
        <w:t xml:space="preserve">направить в избирательную комиссию Липецкой области работу участника </w:t>
      </w:r>
      <w:r w:rsidR="005662B1">
        <w:rPr>
          <w:sz w:val="28"/>
          <w:szCs w:val="28"/>
        </w:rPr>
        <w:t>отборочного этапа к</w:t>
      </w:r>
      <w:r w:rsidR="00E40CC4" w:rsidRPr="00E40CC4">
        <w:rPr>
          <w:sz w:val="28"/>
          <w:szCs w:val="28"/>
        </w:rPr>
        <w:t xml:space="preserve">онкурса </w:t>
      </w:r>
      <w:r w:rsidR="00E40CC4" w:rsidRPr="00E40CC4">
        <w:rPr>
          <w:rFonts w:ascii="Times New Roman CYR" w:hAnsi="Times New Roman CYR"/>
          <w:sz w:val="28"/>
          <w:szCs w:val="28"/>
        </w:rPr>
        <w:t>методических работ среди учителей и преподавателей образовательных организаций Липецкой области по вопросам избирательного права и избирательного процесса</w:t>
      </w:r>
      <w:r w:rsidR="00E40CC4">
        <w:rPr>
          <w:rFonts w:ascii="Times New Roman CYR" w:hAnsi="Times New Roman CYR"/>
          <w:sz w:val="28"/>
          <w:szCs w:val="28"/>
        </w:rPr>
        <w:t xml:space="preserve"> </w:t>
      </w:r>
      <w:r w:rsidR="00E40CC4" w:rsidRPr="005662B1">
        <w:rPr>
          <w:rFonts w:ascii="Times New Roman CYR" w:hAnsi="Times New Roman CYR"/>
          <w:b/>
          <w:sz w:val="28"/>
          <w:szCs w:val="28"/>
        </w:rPr>
        <w:t>Ульяновой Анастасии Андреевны</w:t>
      </w:r>
      <w:r w:rsidR="00E40CC4">
        <w:rPr>
          <w:rFonts w:ascii="Times New Roman CYR" w:hAnsi="Times New Roman CYR"/>
          <w:sz w:val="28"/>
          <w:szCs w:val="28"/>
        </w:rPr>
        <w:t xml:space="preserve">, учителя истории и обществознания МАОУ СШ № 59 «Перспектива» </w:t>
      </w:r>
      <w:proofErr w:type="gramStart"/>
      <w:r w:rsidR="00E40CC4">
        <w:rPr>
          <w:rFonts w:ascii="Times New Roman CYR" w:hAnsi="Times New Roman CYR"/>
          <w:sz w:val="28"/>
          <w:szCs w:val="28"/>
        </w:rPr>
        <w:t>г</w:t>
      </w:r>
      <w:proofErr w:type="gramEnd"/>
      <w:r w:rsidR="00E40CC4">
        <w:rPr>
          <w:rFonts w:ascii="Times New Roman CYR" w:hAnsi="Times New Roman CYR"/>
          <w:sz w:val="28"/>
          <w:szCs w:val="28"/>
        </w:rPr>
        <w:t>. Липецка</w:t>
      </w:r>
      <w:r w:rsidR="005E3C24">
        <w:rPr>
          <w:sz w:val="28"/>
          <w:szCs w:val="28"/>
        </w:rPr>
        <w:t>.</w:t>
      </w:r>
    </w:p>
    <w:p w:rsidR="008C5D0B" w:rsidRPr="00C33DF0" w:rsidRDefault="008B3BAE" w:rsidP="00EE7356">
      <w:pPr>
        <w:spacing w:line="276" w:lineRule="auto"/>
        <w:jc w:val="both"/>
        <w:rPr>
          <w:b/>
          <w:sz w:val="28"/>
          <w:szCs w:val="28"/>
        </w:rPr>
      </w:pPr>
      <w:r w:rsidRPr="00A02B5F">
        <w:rPr>
          <w:color w:val="FF0000"/>
          <w:sz w:val="28"/>
          <w:szCs w:val="28"/>
        </w:rPr>
        <w:tab/>
      </w:r>
    </w:p>
    <w:p w:rsidR="008C5D0B" w:rsidRPr="00495741" w:rsidRDefault="007852AD" w:rsidP="00EE7356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</w:t>
      </w:r>
    </w:p>
    <w:p w:rsidR="008C5D0B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7852AD">
        <w:rPr>
          <w:b/>
          <w:sz w:val="28"/>
          <w:szCs w:val="28"/>
        </w:rPr>
        <w:t xml:space="preserve">_______________               </w:t>
      </w:r>
      <w:r w:rsidR="00D778B3">
        <w:rPr>
          <w:b/>
          <w:sz w:val="28"/>
          <w:szCs w:val="28"/>
        </w:rPr>
        <w:t xml:space="preserve">Е.В. </w:t>
      </w:r>
      <w:proofErr w:type="spellStart"/>
      <w:r w:rsidR="00D778B3">
        <w:rPr>
          <w:b/>
          <w:sz w:val="28"/>
          <w:szCs w:val="28"/>
        </w:rPr>
        <w:t>Чейкина</w:t>
      </w:r>
      <w:proofErr w:type="spellEnd"/>
    </w:p>
    <w:p w:rsidR="008C5D0B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</w:p>
    <w:p w:rsidR="007852AD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 xml:space="preserve">Секретарь </w:t>
      </w:r>
    </w:p>
    <w:p w:rsidR="00AD4409" w:rsidRPr="00495741" w:rsidRDefault="008C5D0B" w:rsidP="00EE7356">
      <w:pPr>
        <w:spacing w:line="276" w:lineRule="auto"/>
        <w:jc w:val="both"/>
        <w:rPr>
          <w:b/>
          <w:sz w:val="28"/>
          <w:szCs w:val="28"/>
        </w:rPr>
      </w:pPr>
      <w:r w:rsidRPr="00495741">
        <w:rPr>
          <w:b/>
          <w:sz w:val="28"/>
          <w:szCs w:val="28"/>
        </w:rPr>
        <w:t>конкурсной комиссии</w:t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Pr="00495741">
        <w:rPr>
          <w:b/>
          <w:sz w:val="28"/>
          <w:szCs w:val="28"/>
        </w:rPr>
        <w:tab/>
      </w:r>
      <w:r w:rsidR="007852AD">
        <w:rPr>
          <w:b/>
          <w:sz w:val="28"/>
          <w:szCs w:val="28"/>
        </w:rPr>
        <w:t xml:space="preserve">_______________             </w:t>
      </w:r>
      <w:r w:rsidR="001B324F">
        <w:rPr>
          <w:b/>
          <w:sz w:val="28"/>
          <w:szCs w:val="28"/>
        </w:rPr>
        <w:t xml:space="preserve">Т.А. </w:t>
      </w:r>
      <w:proofErr w:type="spellStart"/>
      <w:r w:rsidR="001B324F">
        <w:rPr>
          <w:b/>
          <w:sz w:val="28"/>
          <w:szCs w:val="28"/>
        </w:rPr>
        <w:t>Маричева</w:t>
      </w:r>
      <w:proofErr w:type="spellEnd"/>
    </w:p>
    <w:p w:rsidR="00676634" w:rsidRPr="00C33DF0" w:rsidRDefault="00676634" w:rsidP="00EE7356">
      <w:pPr>
        <w:spacing w:line="276" w:lineRule="auto"/>
      </w:pPr>
    </w:p>
    <w:sectPr w:rsidR="00676634" w:rsidRPr="00C33DF0" w:rsidSect="00352B6C">
      <w:headerReference w:type="default" r:id="rId8"/>
      <w:pgSz w:w="11906" w:h="16838"/>
      <w:pgMar w:top="1134" w:right="907" w:bottom="1134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A01" w:rsidRDefault="00576A01" w:rsidP="00B57BD6">
      <w:r>
        <w:separator/>
      </w:r>
    </w:p>
  </w:endnote>
  <w:endnote w:type="continuationSeparator" w:id="0">
    <w:p w:rsidR="00576A01" w:rsidRDefault="00576A01" w:rsidP="00B5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A01" w:rsidRDefault="00576A01" w:rsidP="00B57BD6">
      <w:r>
        <w:separator/>
      </w:r>
    </w:p>
  </w:footnote>
  <w:footnote w:type="continuationSeparator" w:id="0">
    <w:p w:rsidR="00576A01" w:rsidRDefault="00576A01" w:rsidP="00B57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09722660"/>
      <w:docPartObj>
        <w:docPartGallery w:val="Page Numbers (Top of Page)"/>
        <w:docPartUnique/>
      </w:docPartObj>
    </w:sdtPr>
    <w:sdtContent>
      <w:p w:rsidR="00E56761" w:rsidRDefault="00E92340">
        <w:pPr>
          <w:pStyle w:val="ad"/>
          <w:jc w:val="center"/>
        </w:pPr>
        <w:r>
          <w:fldChar w:fldCharType="begin"/>
        </w:r>
        <w:r w:rsidR="00E56761">
          <w:instrText>PAGE   \* MERGEFORMAT</w:instrText>
        </w:r>
        <w:r>
          <w:fldChar w:fldCharType="separate"/>
        </w:r>
        <w:r w:rsidR="00C85CDE">
          <w:rPr>
            <w:noProof/>
          </w:rPr>
          <w:t>2</w:t>
        </w:r>
        <w:r>
          <w:fldChar w:fldCharType="end"/>
        </w:r>
      </w:p>
    </w:sdtContent>
  </w:sdt>
  <w:p w:rsidR="00E56761" w:rsidRDefault="00E5676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52993"/>
    <w:multiLevelType w:val="hybridMultilevel"/>
    <w:tmpl w:val="EC7251D0"/>
    <w:lvl w:ilvl="0" w:tplc="DCA65C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3A6EC0"/>
    <w:multiLevelType w:val="hybridMultilevel"/>
    <w:tmpl w:val="85D8405C"/>
    <w:lvl w:ilvl="0" w:tplc="2AD20F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C4680E"/>
    <w:multiLevelType w:val="hybridMultilevel"/>
    <w:tmpl w:val="7FBCE3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592295A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81B64"/>
    <w:multiLevelType w:val="hybridMultilevel"/>
    <w:tmpl w:val="9F202AEA"/>
    <w:lvl w:ilvl="0" w:tplc="B71AF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A83E59"/>
    <w:multiLevelType w:val="hybridMultilevel"/>
    <w:tmpl w:val="3A3C8010"/>
    <w:lvl w:ilvl="0" w:tplc="192CEDF2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E8B33D4"/>
    <w:multiLevelType w:val="hybridMultilevel"/>
    <w:tmpl w:val="8B9C6214"/>
    <w:lvl w:ilvl="0" w:tplc="0AE42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0E04A6"/>
    <w:multiLevelType w:val="hybridMultilevel"/>
    <w:tmpl w:val="DD92B81A"/>
    <w:lvl w:ilvl="0" w:tplc="54EC61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B915FDA"/>
    <w:multiLevelType w:val="hybridMultilevel"/>
    <w:tmpl w:val="003C43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22B2D42"/>
    <w:multiLevelType w:val="hybridMultilevel"/>
    <w:tmpl w:val="D5BE7E20"/>
    <w:lvl w:ilvl="0" w:tplc="192CED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52684A"/>
    <w:multiLevelType w:val="hybridMultilevel"/>
    <w:tmpl w:val="354069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1CE0F35"/>
    <w:multiLevelType w:val="hybridMultilevel"/>
    <w:tmpl w:val="98685238"/>
    <w:lvl w:ilvl="0" w:tplc="A0F668E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5DB24C28"/>
    <w:multiLevelType w:val="hybridMultilevel"/>
    <w:tmpl w:val="2C285E16"/>
    <w:lvl w:ilvl="0" w:tplc="DAB869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8343AD8"/>
    <w:multiLevelType w:val="hybridMultilevel"/>
    <w:tmpl w:val="44BEB61A"/>
    <w:lvl w:ilvl="0" w:tplc="B8C4C02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F5253EF"/>
    <w:multiLevelType w:val="hybridMultilevel"/>
    <w:tmpl w:val="0230543E"/>
    <w:lvl w:ilvl="0" w:tplc="74C87D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12"/>
  </w:num>
  <w:num w:numId="5">
    <w:abstractNumId w:val="11"/>
  </w:num>
  <w:num w:numId="6">
    <w:abstractNumId w:val="2"/>
  </w:num>
  <w:num w:numId="7">
    <w:abstractNumId w:val="8"/>
  </w:num>
  <w:num w:numId="8">
    <w:abstractNumId w:val="9"/>
  </w:num>
  <w:num w:numId="9">
    <w:abstractNumId w:val="13"/>
  </w:num>
  <w:num w:numId="10">
    <w:abstractNumId w:val="0"/>
  </w:num>
  <w:num w:numId="11">
    <w:abstractNumId w:val="7"/>
  </w:num>
  <w:num w:numId="12">
    <w:abstractNumId w:val="14"/>
  </w:num>
  <w:num w:numId="13">
    <w:abstractNumId w:val="10"/>
  </w:num>
  <w:num w:numId="14">
    <w:abstractNumId w:val="3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5042"/>
    <w:rsid w:val="00016DC1"/>
    <w:rsid w:val="00022C79"/>
    <w:rsid w:val="00032296"/>
    <w:rsid w:val="000408DA"/>
    <w:rsid w:val="000449E9"/>
    <w:rsid w:val="000979AF"/>
    <w:rsid w:val="000A3E20"/>
    <w:rsid w:val="000B360E"/>
    <w:rsid w:val="000D6152"/>
    <w:rsid w:val="000E58FC"/>
    <w:rsid w:val="000F4324"/>
    <w:rsid w:val="00122E08"/>
    <w:rsid w:val="00125BE0"/>
    <w:rsid w:val="00157A6B"/>
    <w:rsid w:val="00162B11"/>
    <w:rsid w:val="0018240D"/>
    <w:rsid w:val="00193342"/>
    <w:rsid w:val="001B324F"/>
    <w:rsid w:val="001C0A43"/>
    <w:rsid w:val="001D1DF6"/>
    <w:rsid w:val="001E654B"/>
    <w:rsid w:val="00200243"/>
    <w:rsid w:val="002013EE"/>
    <w:rsid w:val="002145CF"/>
    <w:rsid w:val="00250015"/>
    <w:rsid w:val="00285727"/>
    <w:rsid w:val="00290C08"/>
    <w:rsid w:val="002945FE"/>
    <w:rsid w:val="003022BF"/>
    <w:rsid w:val="00352B6C"/>
    <w:rsid w:val="00352C90"/>
    <w:rsid w:val="0036755F"/>
    <w:rsid w:val="003A6563"/>
    <w:rsid w:val="003C1005"/>
    <w:rsid w:val="003D6A57"/>
    <w:rsid w:val="003E01E5"/>
    <w:rsid w:val="003F4F41"/>
    <w:rsid w:val="004026FC"/>
    <w:rsid w:val="00407539"/>
    <w:rsid w:val="004227BD"/>
    <w:rsid w:val="004278D4"/>
    <w:rsid w:val="00437CB7"/>
    <w:rsid w:val="0044651E"/>
    <w:rsid w:val="004474FB"/>
    <w:rsid w:val="00453252"/>
    <w:rsid w:val="00454140"/>
    <w:rsid w:val="00463869"/>
    <w:rsid w:val="00470E0E"/>
    <w:rsid w:val="00480E1C"/>
    <w:rsid w:val="004811F9"/>
    <w:rsid w:val="00486CAA"/>
    <w:rsid w:val="00495741"/>
    <w:rsid w:val="004A5249"/>
    <w:rsid w:val="004B2A97"/>
    <w:rsid w:val="004B2B1E"/>
    <w:rsid w:val="004B3D77"/>
    <w:rsid w:val="004B5E03"/>
    <w:rsid w:val="004B68B9"/>
    <w:rsid w:val="004D21E8"/>
    <w:rsid w:val="00502AD8"/>
    <w:rsid w:val="005470CD"/>
    <w:rsid w:val="00561857"/>
    <w:rsid w:val="005662B1"/>
    <w:rsid w:val="00573B7C"/>
    <w:rsid w:val="00576A01"/>
    <w:rsid w:val="005945DA"/>
    <w:rsid w:val="005B6AE0"/>
    <w:rsid w:val="005C38D4"/>
    <w:rsid w:val="005E3C24"/>
    <w:rsid w:val="005F4CDC"/>
    <w:rsid w:val="0061414E"/>
    <w:rsid w:val="006323E9"/>
    <w:rsid w:val="006350DE"/>
    <w:rsid w:val="006750BB"/>
    <w:rsid w:val="00676634"/>
    <w:rsid w:val="00687E29"/>
    <w:rsid w:val="00691AFE"/>
    <w:rsid w:val="006A0444"/>
    <w:rsid w:val="006A327A"/>
    <w:rsid w:val="006B5BAB"/>
    <w:rsid w:val="006C048F"/>
    <w:rsid w:val="006C05C1"/>
    <w:rsid w:val="006C3321"/>
    <w:rsid w:val="006E35E5"/>
    <w:rsid w:val="006F4A99"/>
    <w:rsid w:val="00703CE8"/>
    <w:rsid w:val="00711C8C"/>
    <w:rsid w:val="0072618D"/>
    <w:rsid w:val="007852AD"/>
    <w:rsid w:val="007A18BB"/>
    <w:rsid w:val="007E7594"/>
    <w:rsid w:val="007F0A26"/>
    <w:rsid w:val="007F1B4B"/>
    <w:rsid w:val="008445F6"/>
    <w:rsid w:val="00870D4E"/>
    <w:rsid w:val="00874B29"/>
    <w:rsid w:val="008B3BAE"/>
    <w:rsid w:val="008C5D0B"/>
    <w:rsid w:val="008D1214"/>
    <w:rsid w:val="008E5C01"/>
    <w:rsid w:val="008E7AEB"/>
    <w:rsid w:val="008F7D63"/>
    <w:rsid w:val="00903180"/>
    <w:rsid w:val="00905854"/>
    <w:rsid w:val="00932475"/>
    <w:rsid w:val="0094020E"/>
    <w:rsid w:val="00947162"/>
    <w:rsid w:val="00960E02"/>
    <w:rsid w:val="00963705"/>
    <w:rsid w:val="00964519"/>
    <w:rsid w:val="00983DE2"/>
    <w:rsid w:val="009D71E6"/>
    <w:rsid w:val="009F74B7"/>
    <w:rsid w:val="00A02B5F"/>
    <w:rsid w:val="00A152EF"/>
    <w:rsid w:val="00A5311B"/>
    <w:rsid w:val="00A57BB0"/>
    <w:rsid w:val="00A97A7A"/>
    <w:rsid w:val="00AB2CC1"/>
    <w:rsid w:val="00AB510A"/>
    <w:rsid w:val="00AD4409"/>
    <w:rsid w:val="00B12704"/>
    <w:rsid w:val="00B2665F"/>
    <w:rsid w:val="00B45777"/>
    <w:rsid w:val="00B507A5"/>
    <w:rsid w:val="00B57BD6"/>
    <w:rsid w:val="00B7450F"/>
    <w:rsid w:val="00B873FE"/>
    <w:rsid w:val="00B94013"/>
    <w:rsid w:val="00BC3A1C"/>
    <w:rsid w:val="00BD731E"/>
    <w:rsid w:val="00BE0AB4"/>
    <w:rsid w:val="00C16685"/>
    <w:rsid w:val="00C33DF0"/>
    <w:rsid w:val="00C7012C"/>
    <w:rsid w:val="00C82F52"/>
    <w:rsid w:val="00C85809"/>
    <w:rsid w:val="00C85CDE"/>
    <w:rsid w:val="00C87D41"/>
    <w:rsid w:val="00CC1A58"/>
    <w:rsid w:val="00CC1F9A"/>
    <w:rsid w:val="00CF71EE"/>
    <w:rsid w:val="00D006C3"/>
    <w:rsid w:val="00D44848"/>
    <w:rsid w:val="00D45784"/>
    <w:rsid w:val="00D55CCC"/>
    <w:rsid w:val="00D61DDA"/>
    <w:rsid w:val="00D64B80"/>
    <w:rsid w:val="00D65042"/>
    <w:rsid w:val="00D65C6E"/>
    <w:rsid w:val="00D6648A"/>
    <w:rsid w:val="00D66693"/>
    <w:rsid w:val="00D778B3"/>
    <w:rsid w:val="00D91E43"/>
    <w:rsid w:val="00D94321"/>
    <w:rsid w:val="00DD4940"/>
    <w:rsid w:val="00DF3E1A"/>
    <w:rsid w:val="00E00976"/>
    <w:rsid w:val="00E113F7"/>
    <w:rsid w:val="00E40CC4"/>
    <w:rsid w:val="00E56761"/>
    <w:rsid w:val="00E70B70"/>
    <w:rsid w:val="00E92340"/>
    <w:rsid w:val="00EB7AAF"/>
    <w:rsid w:val="00EE7356"/>
    <w:rsid w:val="00EF1594"/>
    <w:rsid w:val="00EF48F4"/>
    <w:rsid w:val="00F065BC"/>
    <w:rsid w:val="00F10C72"/>
    <w:rsid w:val="00F34063"/>
    <w:rsid w:val="00F40DED"/>
    <w:rsid w:val="00F718FF"/>
    <w:rsid w:val="00F76E52"/>
    <w:rsid w:val="00F8546A"/>
    <w:rsid w:val="00F93F63"/>
    <w:rsid w:val="00FF6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42"/>
    <w:pPr>
      <w:spacing w:after="0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65042"/>
    <w:pPr>
      <w:keepNext/>
      <w:spacing w:before="240" w:after="24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D6504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5042"/>
    <w:rPr>
      <w:rFonts w:eastAsia="Times New Roman" w:cs="Arial"/>
      <w:b/>
      <w:bCs/>
      <w:color w:val="auto"/>
      <w:kern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65042"/>
    <w:rPr>
      <w:rFonts w:eastAsia="Times New Roman"/>
      <w:color w:val="auto"/>
      <w:szCs w:val="24"/>
      <w:lang w:eastAsia="ru-RU"/>
    </w:rPr>
  </w:style>
  <w:style w:type="paragraph" w:styleId="a3">
    <w:name w:val="caption"/>
    <w:basedOn w:val="a"/>
    <w:next w:val="a"/>
    <w:qFormat/>
    <w:rsid w:val="00D65042"/>
    <w:rPr>
      <w:szCs w:val="20"/>
    </w:rPr>
  </w:style>
  <w:style w:type="paragraph" w:styleId="a4">
    <w:name w:val="Title"/>
    <w:basedOn w:val="a"/>
    <w:link w:val="a5"/>
    <w:qFormat/>
    <w:rsid w:val="00D65042"/>
    <w:pPr>
      <w:jc w:val="center"/>
    </w:pPr>
    <w:rPr>
      <w:b/>
      <w:sz w:val="28"/>
      <w:szCs w:val="20"/>
    </w:rPr>
  </w:style>
  <w:style w:type="character" w:customStyle="1" w:styleId="a5">
    <w:name w:val="Название Знак"/>
    <w:basedOn w:val="a0"/>
    <w:link w:val="a4"/>
    <w:rsid w:val="00D65042"/>
    <w:rPr>
      <w:rFonts w:eastAsia="Times New Roman"/>
      <w:b/>
      <w:color w:val="auto"/>
      <w:szCs w:val="20"/>
      <w:lang w:eastAsia="ru-RU"/>
    </w:rPr>
  </w:style>
  <w:style w:type="paragraph" w:styleId="a6">
    <w:name w:val="Body Text"/>
    <w:basedOn w:val="a"/>
    <w:link w:val="a7"/>
    <w:rsid w:val="00D65042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D65042"/>
    <w:rPr>
      <w:rFonts w:eastAsia="Times New Roman"/>
      <w:color w:val="auto"/>
      <w:szCs w:val="20"/>
      <w:lang w:eastAsia="ru-RU"/>
    </w:rPr>
  </w:style>
  <w:style w:type="paragraph" w:styleId="a8">
    <w:name w:val="Body Text Indent"/>
    <w:basedOn w:val="a"/>
    <w:link w:val="a9"/>
    <w:rsid w:val="00D65042"/>
    <w:pPr>
      <w:ind w:left="2444" w:hanging="2444"/>
      <w:jc w:val="both"/>
    </w:pPr>
    <w:rPr>
      <w:b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D65042"/>
    <w:rPr>
      <w:rFonts w:eastAsia="Times New Roman"/>
      <w:b/>
      <w:color w:val="auto"/>
      <w:szCs w:val="20"/>
      <w:lang w:eastAsia="ru-RU"/>
    </w:rPr>
  </w:style>
  <w:style w:type="paragraph" w:styleId="aa">
    <w:name w:val="footer"/>
    <w:basedOn w:val="a"/>
    <w:link w:val="ab"/>
    <w:uiPriority w:val="99"/>
    <w:rsid w:val="00D6504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D65042"/>
    <w:rPr>
      <w:rFonts w:eastAsia="Times New Roman"/>
      <w:color w:val="auto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D6504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B57B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57BD6"/>
    <w:rPr>
      <w:rFonts w:eastAsia="Times New Roman"/>
      <w:color w:val="auto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0F4324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02AD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502AD8"/>
    <w:rPr>
      <w:rFonts w:ascii="Segoe UI" w:eastAsia="Times New Roman" w:hAnsi="Segoe UI" w:cs="Segoe UI"/>
      <w:color w:val="auto"/>
      <w:sz w:val="18"/>
      <w:szCs w:val="18"/>
      <w:lang w:eastAsia="ru-RU"/>
    </w:rPr>
  </w:style>
  <w:style w:type="table" w:styleId="af2">
    <w:name w:val="Table Grid"/>
    <w:basedOn w:val="a1"/>
    <w:uiPriority w:val="59"/>
    <w:rsid w:val="00691AFE"/>
    <w:pPr>
      <w:spacing w:after="0" w:line="240" w:lineRule="auto"/>
    </w:pPr>
    <w:rPr>
      <w:rFonts w:asciiTheme="minorHAnsi" w:eastAsiaTheme="minorEastAsia" w:hAnsiTheme="minorHAnsi" w:cstheme="minorBidi"/>
      <w:color w:val="auto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CFCA1B3C-6590-44C9-ACDF-0AAD7457C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Павлович Долгих</dc:creator>
  <cp:lastModifiedBy>user01</cp:lastModifiedBy>
  <cp:revision>4</cp:revision>
  <cp:lastPrinted>2022-03-23T12:54:00Z</cp:lastPrinted>
  <dcterms:created xsi:type="dcterms:W3CDTF">2023-10-23T11:10:00Z</dcterms:created>
  <dcterms:modified xsi:type="dcterms:W3CDTF">2023-10-23T12:26:00Z</dcterms:modified>
</cp:coreProperties>
</file>