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254" w:rsidRPr="003C7A8F" w:rsidRDefault="00322254" w:rsidP="00322254">
      <w:pPr>
        <w:snapToGrid w:val="0"/>
        <w:jc w:val="center"/>
        <w:rPr>
          <w:b/>
          <w:sz w:val="28"/>
          <w:szCs w:val="28"/>
        </w:rPr>
      </w:pPr>
      <w:r w:rsidRPr="003C7A8F">
        <w:rPr>
          <w:b/>
          <w:sz w:val="28"/>
          <w:szCs w:val="28"/>
        </w:rPr>
        <w:t>ТЕРРИТОРИАЛЬНАЯ ИЗБИРАТЕЛЬНАЯ КОМИССИЯ</w:t>
      </w:r>
    </w:p>
    <w:p w:rsidR="00322254" w:rsidRPr="003C7A8F" w:rsidRDefault="00322254" w:rsidP="00322254">
      <w:pPr>
        <w:snapToGrid w:val="0"/>
        <w:jc w:val="center"/>
        <w:rPr>
          <w:b/>
          <w:sz w:val="28"/>
          <w:szCs w:val="28"/>
        </w:rPr>
      </w:pPr>
      <w:r w:rsidRPr="003C7A8F">
        <w:rPr>
          <w:b/>
          <w:sz w:val="28"/>
          <w:szCs w:val="28"/>
        </w:rPr>
        <w:t>СОВЕТСКОГО ОКРУГА ГОРОДА ЛИПЕЦКА</w:t>
      </w:r>
    </w:p>
    <w:p w:rsidR="00322254" w:rsidRPr="003C7A8F" w:rsidRDefault="00322254" w:rsidP="00322254">
      <w:pPr>
        <w:keepNext/>
        <w:jc w:val="center"/>
        <w:outlineLvl w:val="1"/>
        <w:rPr>
          <w:b/>
          <w:sz w:val="28"/>
          <w:szCs w:val="28"/>
        </w:rPr>
      </w:pPr>
    </w:p>
    <w:p w:rsidR="00322254" w:rsidRPr="003C7A8F" w:rsidRDefault="00322254" w:rsidP="00322254">
      <w:pPr>
        <w:jc w:val="center"/>
        <w:outlineLvl w:val="0"/>
        <w:rPr>
          <w:b/>
          <w:spacing w:val="60"/>
          <w:sz w:val="28"/>
          <w:szCs w:val="28"/>
        </w:rPr>
      </w:pPr>
      <w:r w:rsidRPr="003C7A8F">
        <w:rPr>
          <w:b/>
          <w:spacing w:val="60"/>
          <w:sz w:val="28"/>
          <w:szCs w:val="28"/>
        </w:rPr>
        <w:t>ПОСТАНОВЛЕНИЕ</w:t>
      </w:r>
    </w:p>
    <w:p w:rsidR="00322254" w:rsidRPr="003C7A8F" w:rsidRDefault="00322254" w:rsidP="00322254">
      <w:pPr>
        <w:jc w:val="center"/>
        <w:rPr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322254" w:rsidRPr="003C7A8F" w:rsidTr="00667236">
        <w:trPr>
          <w:trHeight w:val="563"/>
        </w:trPr>
        <w:tc>
          <w:tcPr>
            <w:tcW w:w="3402" w:type="dxa"/>
          </w:tcPr>
          <w:p w:rsidR="00322254" w:rsidRPr="003C7A8F" w:rsidRDefault="008A2876" w:rsidP="002A5EE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июл</w:t>
            </w:r>
            <w:r w:rsidR="00322254">
              <w:rPr>
                <w:sz w:val="28"/>
                <w:szCs w:val="28"/>
              </w:rPr>
              <w:t>я</w:t>
            </w:r>
            <w:r w:rsidR="00322254" w:rsidRPr="003C7A8F">
              <w:rPr>
                <w:sz w:val="28"/>
                <w:szCs w:val="28"/>
              </w:rPr>
              <w:t xml:space="preserve"> 202</w:t>
            </w:r>
            <w:r w:rsidR="002A5EE8">
              <w:rPr>
                <w:sz w:val="28"/>
                <w:szCs w:val="28"/>
              </w:rPr>
              <w:t>3</w:t>
            </w:r>
            <w:r w:rsidR="00322254" w:rsidRPr="003C7A8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322254" w:rsidRPr="003C7A8F" w:rsidRDefault="00322254" w:rsidP="00667236">
            <w:pPr>
              <w:snapToGrid w:val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322254" w:rsidRPr="003C7A8F" w:rsidRDefault="00322254" w:rsidP="00D702D4">
            <w:pPr>
              <w:snapToGrid w:val="0"/>
              <w:jc w:val="right"/>
              <w:rPr>
                <w:sz w:val="28"/>
                <w:szCs w:val="28"/>
                <w:lang w:val="en-US"/>
              </w:rPr>
            </w:pPr>
            <w:r w:rsidRPr="003C7A8F">
              <w:rPr>
                <w:sz w:val="28"/>
                <w:szCs w:val="28"/>
              </w:rPr>
              <w:t xml:space="preserve">№ </w:t>
            </w:r>
            <w:r w:rsidR="00C40910">
              <w:rPr>
                <w:sz w:val="28"/>
                <w:szCs w:val="28"/>
              </w:rPr>
              <w:t>4</w:t>
            </w:r>
            <w:r w:rsidR="008A2876">
              <w:rPr>
                <w:sz w:val="28"/>
                <w:szCs w:val="28"/>
              </w:rPr>
              <w:t>3</w:t>
            </w:r>
            <w:r w:rsidR="00C40910">
              <w:rPr>
                <w:sz w:val="28"/>
                <w:szCs w:val="28"/>
              </w:rPr>
              <w:t>/</w:t>
            </w:r>
            <w:r w:rsidR="008A2876">
              <w:rPr>
                <w:sz w:val="28"/>
                <w:szCs w:val="28"/>
              </w:rPr>
              <w:t>38</w:t>
            </w:r>
            <w:r w:rsidR="00D702D4">
              <w:rPr>
                <w:sz w:val="28"/>
                <w:szCs w:val="28"/>
              </w:rPr>
              <w:t>5</w:t>
            </w:r>
          </w:p>
        </w:tc>
        <w:bookmarkStart w:id="0" w:name="_GoBack"/>
        <w:bookmarkEnd w:id="0"/>
      </w:tr>
    </w:tbl>
    <w:p w:rsidR="00322254" w:rsidRDefault="00322254" w:rsidP="00322254">
      <w:pPr>
        <w:jc w:val="center"/>
        <w:rPr>
          <w:snapToGrid w:val="0"/>
          <w:sz w:val="28"/>
          <w:szCs w:val="28"/>
        </w:rPr>
      </w:pPr>
      <w:r w:rsidRPr="003C7A8F">
        <w:rPr>
          <w:snapToGrid w:val="0"/>
          <w:sz w:val="28"/>
          <w:szCs w:val="28"/>
        </w:rPr>
        <w:t xml:space="preserve">г. Липецк, ул. Космонавтов, </w:t>
      </w:r>
      <w:r w:rsidR="00C40910">
        <w:rPr>
          <w:snapToGrid w:val="0"/>
          <w:sz w:val="28"/>
          <w:szCs w:val="28"/>
        </w:rPr>
        <w:t>д.</w:t>
      </w:r>
      <w:r w:rsidRPr="003C7A8F">
        <w:rPr>
          <w:snapToGrid w:val="0"/>
          <w:sz w:val="28"/>
          <w:szCs w:val="28"/>
        </w:rPr>
        <w:t>56а</w:t>
      </w:r>
    </w:p>
    <w:p w:rsidR="00322254" w:rsidRPr="003C7A8F" w:rsidRDefault="00322254" w:rsidP="00322254">
      <w:pPr>
        <w:jc w:val="center"/>
        <w:rPr>
          <w:snapToGrid w:val="0"/>
          <w:sz w:val="28"/>
          <w:szCs w:val="28"/>
        </w:rPr>
      </w:pPr>
    </w:p>
    <w:p w:rsidR="008A2876" w:rsidRPr="00182B8D" w:rsidRDefault="00322254" w:rsidP="008A2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22254">
        <w:rPr>
          <w:b/>
          <w:sz w:val="28"/>
          <w:szCs w:val="28"/>
        </w:rPr>
        <w:t xml:space="preserve">О </w:t>
      </w:r>
      <w:r w:rsidR="008A2876">
        <w:rPr>
          <w:b/>
          <w:sz w:val="28"/>
          <w:szCs w:val="28"/>
        </w:rPr>
        <w:t>проведении обучения</w:t>
      </w:r>
      <w:r w:rsidRPr="00322254">
        <w:rPr>
          <w:sz w:val="28"/>
          <w:szCs w:val="28"/>
        </w:rPr>
        <w:t xml:space="preserve"> </w:t>
      </w:r>
      <w:r w:rsidR="008A2876" w:rsidRPr="00182B8D">
        <w:rPr>
          <w:b/>
          <w:sz w:val="28"/>
          <w:szCs w:val="28"/>
        </w:rPr>
        <w:t xml:space="preserve">членов участковых избирательных комиссий и резерва составов участковых избирательных комиссий </w:t>
      </w:r>
      <w:r w:rsidR="008A2876">
        <w:rPr>
          <w:b/>
          <w:sz w:val="28"/>
          <w:szCs w:val="28"/>
        </w:rPr>
        <w:t xml:space="preserve">по программе </w:t>
      </w:r>
      <w:r w:rsidR="008A2876" w:rsidRPr="00182B8D">
        <w:rPr>
          <w:b/>
          <w:sz w:val="28"/>
          <w:szCs w:val="28"/>
        </w:rPr>
        <w:t>«</w:t>
      </w:r>
      <w:r w:rsidR="008A2876" w:rsidRPr="00460813">
        <w:rPr>
          <w:b/>
          <w:sz w:val="28"/>
          <w:szCs w:val="28"/>
        </w:rPr>
        <w:t>Правовые основы избирательного процесса и организация работы участковой избирательной комиссии по подготовке и проведению дополнительных выборов депутата Государственной Думы Федерального Собрания Российской Федерации</w:t>
      </w:r>
      <w:r w:rsidR="008A2876" w:rsidRPr="00182B8D">
        <w:rPr>
          <w:b/>
          <w:sz w:val="28"/>
          <w:szCs w:val="28"/>
        </w:rPr>
        <w:t>»</w:t>
      </w:r>
    </w:p>
    <w:p w:rsidR="00322254" w:rsidRPr="00322254" w:rsidRDefault="00322254" w:rsidP="00322254">
      <w:pPr>
        <w:pStyle w:val="a5"/>
        <w:jc w:val="center"/>
        <w:rPr>
          <w:b/>
          <w:sz w:val="26"/>
        </w:rPr>
      </w:pPr>
    </w:p>
    <w:p w:rsidR="00322254" w:rsidRDefault="008A2876" w:rsidP="008A2876">
      <w:pPr>
        <w:spacing w:line="276" w:lineRule="auto"/>
        <w:ind w:firstLine="708"/>
        <w:jc w:val="both"/>
        <w:rPr>
          <w:sz w:val="28"/>
          <w:szCs w:val="28"/>
        </w:rPr>
      </w:pPr>
      <w:r w:rsidRPr="00B44E6D">
        <w:rPr>
          <w:sz w:val="28"/>
          <w:szCs w:val="28"/>
          <w:lang w:eastAsia="en-US"/>
        </w:rPr>
        <w:t xml:space="preserve">В целях </w:t>
      </w:r>
      <w:r w:rsidRPr="00182B8D">
        <w:rPr>
          <w:sz w:val="28"/>
          <w:szCs w:val="28"/>
        </w:rPr>
        <w:t xml:space="preserve">повышения уровня профессиональной подготовки членов участковых избирательных комиссий, резерва составов участковых избирательных комиссий по вопросам подготовки и проведения </w:t>
      </w:r>
      <w:r>
        <w:rPr>
          <w:sz w:val="28"/>
          <w:szCs w:val="28"/>
        </w:rPr>
        <w:t xml:space="preserve">дополнительных </w:t>
      </w:r>
      <w:r w:rsidRPr="00182B8D">
        <w:rPr>
          <w:sz w:val="28"/>
          <w:szCs w:val="28"/>
        </w:rPr>
        <w:t>выборов депутат</w:t>
      </w:r>
      <w:r>
        <w:rPr>
          <w:sz w:val="28"/>
          <w:szCs w:val="28"/>
        </w:rPr>
        <w:t>а</w:t>
      </w:r>
      <w:r w:rsidRPr="00182B8D">
        <w:rPr>
          <w:sz w:val="28"/>
          <w:szCs w:val="28"/>
        </w:rPr>
        <w:t xml:space="preserve"> </w:t>
      </w:r>
      <w:r w:rsidRPr="00460813">
        <w:rPr>
          <w:sz w:val="28"/>
          <w:szCs w:val="28"/>
        </w:rPr>
        <w:t>Государственной Думы Федерального Собрания Российской Федерации</w:t>
      </w:r>
      <w:r w:rsidRPr="00182B8D">
        <w:rPr>
          <w:sz w:val="28"/>
          <w:szCs w:val="28"/>
        </w:rPr>
        <w:t xml:space="preserve">, </w:t>
      </w:r>
      <w:r w:rsidRPr="00181062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Концепцией обучения членов избирательных комиссий и иных участников избирательного процесса в Российской Федерации на 2022-2024 годы, утвержденной постановлением Центральной избирательной комиссии Российской Федерации от 15 декабря  2021 года № 74/628-8</w:t>
      </w:r>
      <w:r w:rsidRPr="00182B8D">
        <w:rPr>
          <w:color w:val="333333"/>
          <w:sz w:val="28"/>
          <w:szCs w:val="28"/>
          <w:shd w:val="clear" w:color="auto" w:fill="FFFFFF"/>
        </w:rPr>
        <w:t>,</w:t>
      </w:r>
      <w:r>
        <w:rPr>
          <w:color w:val="333333"/>
          <w:sz w:val="28"/>
          <w:szCs w:val="28"/>
          <w:shd w:val="clear" w:color="auto" w:fill="FFFFFF"/>
        </w:rPr>
        <w:t xml:space="preserve"> П</w:t>
      </w:r>
      <w:r w:rsidRPr="00182B8D">
        <w:rPr>
          <w:sz w:val="28"/>
          <w:szCs w:val="28"/>
        </w:rPr>
        <w:t>рограмм</w:t>
      </w:r>
      <w:r>
        <w:rPr>
          <w:sz w:val="28"/>
          <w:szCs w:val="28"/>
        </w:rPr>
        <w:t>ой</w:t>
      </w:r>
      <w:r w:rsidRPr="00182B8D">
        <w:rPr>
          <w:sz w:val="28"/>
          <w:szCs w:val="28"/>
        </w:rPr>
        <w:t xml:space="preserve"> обучения членов участковых избирательных комиссий и резерва составов участковых избирательных комиссий «</w:t>
      </w:r>
      <w:r w:rsidRPr="00460813">
        <w:rPr>
          <w:sz w:val="28"/>
          <w:szCs w:val="28"/>
        </w:rPr>
        <w:t>Правовые основы избирательного процесса и организация работы участковой избирательной комиссии по подготовке и проведению дополнительных выборов депутата Государственной Думы Федерального Собрания Российской Федерации»</w:t>
      </w:r>
      <w:r>
        <w:rPr>
          <w:sz w:val="28"/>
          <w:szCs w:val="28"/>
        </w:rPr>
        <w:t>, утвержденной</w:t>
      </w:r>
      <w:r w:rsidRPr="00182B8D">
        <w:rPr>
          <w:sz w:val="28"/>
          <w:szCs w:val="28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 xml:space="preserve">постановлением избирательной комиссии Липецкой области от 15 июня 2023 года № </w:t>
      </w:r>
      <w:r>
        <w:rPr>
          <w:color w:val="000000"/>
          <w:sz w:val="28"/>
          <w:szCs w:val="28"/>
        </w:rPr>
        <w:t>24</w:t>
      </w:r>
      <w:r w:rsidRPr="00182B8D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307</w:t>
      </w:r>
      <w:r w:rsidRPr="00182B8D">
        <w:rPr>
          <w:color w:val="000000"/>
          <w:sz w:val="28"/>
          <w:szCs w:val="28"/>
        </w:rPr>
        <w:t>-7</w:t>
      </w:r>
      <w:r>
        <w:rPr>
          <w:color w:val="000000"/>
          <w:sz w:val="28"/>
          <w:szCs w:val="28"/>
        </w:rPr>
        <w:t xml:space="preserve">, </w:t>
      </w:r>
      <w:r w:rsidR="00322254" w:rsidRPr="00322254">
        <w:rPr>
          <w:sz w:val="28"/>
          <w:szCs w:val="28"/>
        </w:rPr>
        <w:t>территориальная избирательная комиссия Советского округа города Липецка</w:t>
      </w:r>
      <w:r w:rsidR="00322254" w:rsidRPr="00322254">
        <w:rPr>
          <w:b/>
          <w:sz w:val="28"/>
          <w:szCs w:val="28"/>
        </w:rPr>
        <w:t xml:space="preserve"> постановляет</w:t>
      </w:r>
      <w:r w:rsidR="00322254" w:rsidRPr="00322254">
        <w:rPr>
          <w:sz w:val="28"/>
          <w:szCs w:val="28"/>
        </w:rPr>
        <w:t>:</w:t>
      </w:r>
    </w:p>
    <w:p w:rsidR="008A2876" w:rsidRPr="00322254" w:rsidRDefault="008A2876" w:rsidP="008A2876">
      <w:pPr>
        <w:spacing w:line="276" w:lineRule="auto"/>
        <w:ind w:firstLine="708"/>
        <w:jc w:val="both"/>
        <w:rPr>
          <w:sz w:val="28"/>
          <w:szCs w:val="28"/>
        </w:rPr>
      </w:pPr>
    </w:p>
    <w:p w:rsidR="008A2876" w:rsidRPr="00182B8D" w:rsidRDefault="008A2876" w:rsidP="008A28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Провести обучение</w:t>
      </w:r>
      <w:r w:rsidRPr="00182B8D">
        <w:rPr>
          <w:sz w:val="28"/>
          <w:szCs w:val="28"/>
        </w:rPr>
        <w:t xml:space="preserve"> членов участковых избирательных комиссий и резерва составов участковых избирательных комиссий </w:t>
      </w:r>
      <w:r>
        <w:rPr>
          <w:sz w:val="28"/>
          <w:szCs w:val="28"/>
        </w:rPr>
        <w:t>по программе</w:t>
      </w:r>
      <w:r w:rsidRPr="00182B8D">
        <w:rPr>
          <w:sz w:val="28"/>
          <w:szCs w:val="28"/>
        </w:rPr>
        <w:t>«</w:t>
      </w:r>
      <w:r w:rsidRPr="00460813">
        <w:rPr>
          <w:sz w:val="28"/>
          <w:szCs w:val="28"/>
        </w:rPr>
        <w:t>Правовые основы избирательного процесса и организация работы участковой избирательной комиссии по подготовке и проведению дополнительных выборов депутата Государственной Думы Федерального Собрания Российской Федерации»</w:t>
      </w:r>
      <w:r w:rsidRPr="00182B8D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графиком (прилагается)</w:t>
      </w:r>
      <w:r w:rsidRPr="00182B8D">
        <w:rPr>
          <w:sz w:val="28"/>
          <w:szCs w:val="28"/>
        </w:rPr>
        <w:t>.</w:t>
      </w:r>
    </w:p>
    <w:p w:rsidR="008A2876" w:rsidRDefault="008A2876" w:rsidP="008A2876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182B8D">
        <w:rPr>
          <w:sz w:val="28"/>
          <w:szCs w:val="28"/>
        </w:rPr>
        <w:t xml:space="preserve">. </w:t>
      </w:r>
      <w:bookmarkStart w:id="1" w:name="_Hlk137578711"/>
      <w:r w:rsidRPr="00182B8D">
        <w:rPr>
          <w:sz w:val="28"/>
          <w:szCs w:val="28"/>
        </w:rPr>
        <w:t xml:space="preserve">Направить настоящее постановление в </w:t>
      </w:r>
      <w:r>
        <w:rPr>
          <w:sz w:val="28"/>
          <w:szCs w:val="28"/>
        </w:rPr>
        <w:t>участковые</w:t>
      </w:r>
      <w:r w:rsidRPr="00182B8D">
        <w:rPr>
          <w:sz w:val="28"/>
          <w:szCs w:val="28"/>
        </w:rPr>
        <w:t xml:space="preserve"> избирательные комиссии и разместить на официальном сайте </w:t>
      </w:r>
      <w:r>
        <w:rPr>
          <w:sz w:val="28"/>
          <w:szCs w:val="28"/>
        </w:rPr>
        <w:t xml:space="preserve"> территориальной </w:t>
      </w:r>
      <w:r w:rsidRPr="00182B8D">
        <w:rPr>
          <w:sz w:val="28"/>
          <w:szCs w:val="28"/>
        </w:rPr>
        <w:t>избирательной комиссии в информационно-телекоммуникационной сети «Интернет».</w:t>
      </w:r>
      <w:bookmarkEnd w:id="1"/>
    </w:p>
    <w:p w:rsidR="008A2876" w:rsidRPr="00182B8D" w:rsidRDefault="008A2876" w:rsidP="008A2876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возложить на председателя территориальной избирательной комиссии Советского округа города Липецка Е.В. Чейкину.</w:t>
      </w:r>
    </w:p>
    <w:p w:rsidR="008A2876" w:rsidRDefault="008A2876" w:rsidP="008A2876">
      <w:pPr>
        <w:tabs>
          <w:tab w:val="left" w:pos="-2250"/>
        </w:tabs>
        <w:jc w:val="both"/>
        <w:rPr>
          <w:sz w:val="28"/>
          <w:szCs w:val="28"/>
        </w:rPr>
      </w:pPr>
    </w:p>
    <w:p w:rsidR="008A2876" w:rsidRPr="0035635F" w:rsidRDefault="008A2876" w:rsidP="008A2876">
      <w:pPr>
        <w:tabs>
          <w:tab w:val="left" w:pos="-2250"/>
        </w:tabs>
        <w:jc w:val="both"/>
        <w:rPr>
          <w:sz w:val="28"/>
          <w:szCs w:val="28"/>
        </w:rPr>
      </w:pPr>
    </w:p>
    <w:p w:rsidR="00322254" w:rsidRPr="0035635F" w:rsidRDefault="00322254" w:rsidP="008A2876">
      <w:pPr>
        <w:ind w:firstLine="567"/>
        <w:jc w:val="both"/>
        <w:rPr>
          <w:sz w:val="28"/>
          <w:szCs w:val="28"/>
        </w:rPr>
      </w:pPr>
    </w:p>
    <w:tbl>
      <w:tblPr>
        <w:tblW w:w="10031" w:type="dxa"/>
        <w:tblLook w:val="0000"/>
      </w:tblPr>
      <w:tblGrid>
        <w:gridCol w:w="5071"/>
        <w:gridCol w:w="4960"/>
      </w:tblGrid>
      <w:tr w:rsidR="00322254" w:rsidRPr="00E47CEE" w:rsidTr="00667236">
        <w:tc>
          <w:tcPr>
            <w:tcW w:w="5071" w:type="dxa"/>
          </w:tcPr>
          <w:p w:rsidR="00322254" w:rsidRDefault="00322254" w:rsidP="00667236">
            <w:pPr>
              <w:rPr>
                <w:b/>
                <w:sz w:val="28"/>
                <w:szCs w:val="28"/>
              </w:rPr>
            </w:pPr>
          </w:p>
          <w:p w:rsidR="00322254" w:rsidRPr="003C7A8F" w:rsidRDefault="00322254" w:rsidP="00667236">
            <w:pPr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Председатель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C7A8F">
              <w:rPr>
                <w:b/>
                <w:sz w:val="28"/>
                <w:szCs w:val="28"/>
              </w:rPr>
              <w:t xml:space="preserve">территориальной </w:t>
            </w:r>
          </w:p>
          <w:p w:rsidR="00322254" w:rsidRPr="003C7A8F" w:rsidRDefault="00322254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 xml:space="preserve">избирательной комиссии </w:t>
            </w:r>
          </w:p>
          <w:p w:rsidR="00322254" w:rsidRPr="003C7A8F" w:rsidRDefault="00322254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60" w:type="dxa"/>
          </w:tcPr>
          <w:p w:rsidR="00322254" w:rsidRPr="003C7A8F" w:rsidRDefault="00322254" w:rsidP="00667236">
            <w:pPr>
              <w:snapToGrid w:val="0"/>
              <w:ind w:right="459"/>
              <w:jc w:val="right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br/>
            </w:r>
            <w:r w:rsidRPr="003C7A8F">
              <w:rPr>
                <w:b/>
                <w:sz w:val="28"/>
                <w:szCs w:val="28"/>
              </w:rPr>
              <w:br/>
            </w:r>
            <w:r w:rsidRPr="003C7A8F">
              <w:rPr>
                <w:b/>
                <w:bCs/>
                <w:iCs/>
                <w:sz w:val="28"/>
                <w:szCs w:val="28"/>
              </w:rPr>
              <w:t>Е.В. Чейкина</w:t>
            </w:r>
          </w:p>
        </w:tc>
      </w:tr>
      <w:tr w:rsidR="00322254" w:rsidRPr="00E47CEE" w:rsidTr="00667236">
        <w:tc>
          <w:tcPr>
            <w:tcW w:w="5071" w:type="dxa"/>
          </w:tcPr>
          <w:p w:rsidR="00322254" w:rsidRPr="003C7A8F" w:rsidRDefault="00322254" w:rsidP="00667236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</w:tcPr>
          <w:p w:rsidR="00322254" w:rsidRPr="003C7A8F" w:rsidRDefault="00322254" w:rsidP="00667236">
            <w:pPr>
              <w:snapToGrid w:val="0"/>
              <w:ind w:right="459"/>
              <w:jc w:val="both"/>
              <w:rPr>
                <w:b/>
                <w:sz w:val="28"/>
                <w:szCs w:val="28"/>
              </w:rPr>
            </w:pPr>
          </w:p>
        </w:tc>
      </w:tr>
      <w:tr w:rsidR="00322254" w:rsidRPr="00E47CEE" w:rsidTr="00667236">
        <w:tc>
          <w:tcPr>
            <w:tcW w:w="5071" w:type="dxa"/>
          </w:tcPr>
          <w:p w:rsidR="00322254" w:rsidRPr="003C7A8F" w:rsidRDefault="00322254" w:rsidP="00667236">
            <w:pPr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 xml:space="preserve">Секретарь территориальной </w:t>
            </w:r>
          </w:p>
          <w:p w:rsidR="00322254" w:rsidRPr="003C7A8F" w:rsidRDefault="00322254" w:rsidP="00667236">
            <w:pPr>
              <w:snapToGrid w:val="0"/>
              <w:rPr>
                <w:b/>
                <w:sz w:val="28"/>
                <w:szCs w:val="28"/>
              </w:rPr>
            </w:pPr>
            <w:r w:rsidRPr="003C7A8F">
              <w:rPr>
                <w:b/>
                <w:sz w:val="28"/>
                <w:szCs w:val="28"/>
              </w:rPr>
              <w:t>избирательной комиссии Советского округа города Липецка</w:t>
            </w:r>
          </w:p>
        </w:tc>
        <w:tc>
          <w:tcPr>
            <w:tcW w:w="4960" w:type="dxa"/>
          </w:tcPr>
          <w:p w:rsidR="00322254" w:rsidRPr="003C7A8F" w:rsidRDefault="00322254" w:rsidP="00667236">
            <w:pPr>
              <w:ind w:right="459"/>
              <w:jc w:val="both"/>
              <w:rPr>
                <w:b/>
                <w:sz w:val="28"/>
                <w:szCs w:val="28"/>
              </w:rPr>
            </w:pPr>
          </w:p>
          <w:p w:rsidR="00322254" w:rsidRPr="003C7A8F" w:rsidRDefault="00322254" w:rsidP="00667236">
            <w:pPr>
              <w:ind w:right="459"/>
              <w:jc w:val="both"/>
              <w:rPr>
                <w:b/>
                <w:sz w:val="28"/>
                <w:szCs w:val="28"/>
              </w:rPr>
            </w:pPr>
          </w:p>
          <w:p w:rsidR="00322254" w:rsidRPr="003C7A8F" w:rsidRDefault="00322254" w:rsidP="00667236">
            <w:pPr>
              <w:snapToGrid w:val="0"/>
              <w:ind w:right="459"/>
              <w:jc w:val="right"/>
              <w:rPr>
                <w:b/>
                <w:sz w:val="28"/>
                <w:szCs w:val="28"/>
              </w:rPr>
            </w:pPr>
            <w:r w:rsidRPr="003C7A8F">
              <w:rPr>
                <w:b/>
                <w:bCs/>
                <w:iCs/>
                <w:sz w:val="28"/>
                <w:szCs w:val="28"/>
              </w:rPr>
              <w:t>Т.А. Маричева</w:t>
            </w:r>
          </w:p>
        </w:tc>
      </w:tr>
    </w:tbl>
    <w:p w:rsidR="00322254" w:rsidRDefault="00322254" w:rsidP="00322254">
      <w:pPr>
        <w:jc w:val="both"/>
        <w:rPr>
          <w:sz w:val="26"/>
        </w:rPr>
      </w:pPr>
    </w:p>
    <w:p w:rsidR="008A2876" w:rsidRDefault="008A2876">
      <w:pPr>
        <w:spacing w:after="200" w:line="276" w:lineRule="auto"/>
        <w:rPr>
          <w:sz w:val="26"/>
        </w:rPr>
      </w:pPr>
      <w:r>
        <w:rPr>
          <w:sz w:val="26"/>
        </w:rPr>
        <w:br w:type="page"/>
      </w:r>
    </w:p>
    <w:tbl>
      <w:tblPr>
        <w:tblStyle w:val="a8"/>
        <w:tblW w:w="3118" w:type="dxa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8"/>
      </w:tblGrid>
      <w:tr w:rsidR="008A2876" w:rsidTr="008A2876">
        <w:tc>
          <w:tcPr>
            <w:tcW w:w="3118" w:type="dxa"/>
          </w:tcPr>
          <w:p w:rsidR="008A2876" w:rsidRPr="002C17E1" w:rsidRDefault="008A2876" w:rsidP="00A90703">
            <w:pPr>
              <w:jc w:val="center"/>
              <w:rPr>
                <w:sz w:val="20"/>
                <w:szCs w:val="20"/>
              </w:rPr>
            </w:pPr>
            <w:r w:rsidRPr="002C17E1">
              <w:rPr>
                <w:sz w:val="20"/>
                <w:szCs w:val="20"/>
              </w:rPr>
              <w:lastRenderedPageBreak/>
              <w:t>Приложение</w:t>
            </w:r>
          </w:p>
          <w:p w:rsidR="008A2876" w:rsidRPr="008A2876" w:rsidRDefault="008A2876" w:rsidP="00D702D4">
            <w:pPr>
              <w:jc w:val="center"/>
              <w:rPr>
                <w:i/>
                <w:sz w:val="18"/>
                <w:szCs w:val="18"/>
              </w:rPr>
            </w:pPr>
            <w:r w:rsidRPr="008A2876">
              <w:rPr>
                <w:i/>
                <w:sz w:val="18"/>
                <w:szCs w:val="18"/>
              </w:rPr>
              <w:t>к постановлению территориальной избирательной комиссии Советского округа города Липецка от 17 июля 2023 года № 43/38</w:t>
            </w:r>
            <w:r w:rsidR="00D702D4">
              <w:rPr>
                <w:i/>
                <w:sz w:val="18"/>
                <w:szCs w:val="18"/>
              </w:rPr>
              <w:t>5</w:t>
            </w:r>
          </w:p>
        </w:tc>
      </w:tr>
    </w:tbl>
    <w:p w:rsidR="008A2876" w:rsidRPr="002C17E1" w:rsidRDefault="008A2876" w:rsidP="008A2876">
      <w:pPr>
        <w:jc w:val="right"/>
        <w:rPr>
          <w:sz w:val="16"/>
          <w:szCs w:val="16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5386"/>
        <w:gridCol w:w="1418"/>
        <w:gridCol w:w="1134"/>
        <w:gridCol w:w="1417"/>
      </w:tblGrid>
      <w:tr w:rsidR="008A2876" w:rsidRPr="008A2876" w:rsidTr="00A90703">
        <w:trPr>
          <w:trHeight w:val="406"/>
        </w:trPr>
        <w:tc>
          <w:tcPr>
            <w:tcW w:w="993" w:type="dxa"/>
            <w:vMerge w:val="restart"/>
            <w:vAlign w:val="center"/>
          </w:tcPr>
          <w:p w:rsidR="008A2876" w:rsidRPr="00F36F0A" w:rsidRDefault="008A2876" w:rsidP="00A90703">
            <w:pPr>
              <w:pStyle w:val="3"/>
              <w:spacing w:after="0" w:line="240" w:lineRule="auto"/>
              <w:rPr>
                <w:rStyle w:val="11"/>
                <w:rFonts w:ascii="Times New Roman" w:hAnsi="Times New Roman" w:cs="Times New Roman"/>
                <w:bCs/>
                <w:sz w:val="24"/>
                <w:szCs w:val="24"/>
              </w:rPr>
            </w:pPr>
            <w:r w:rsidRPr="00F36F0A">
              <w:rPr>
                <w:rStyle w:val="11"/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386" w:type="dxa"/>
            <w:vMerge w:val="restart"/>
            <w:vAlign w:val="center"/>
          </w:tcPr>
          <w:p w:rsidR="008A2876" w:rsidRPr="008A2876" w:rsidRDefault="008A2876" w:rsidP="00A90703">
            <w:pPr>
              <w:pStyle w:val="3"/>
              <w:spacing w:after="0" w:line="240" w:lineRule="auto"/>
              <w:rPr>
                <w:rStyle w:val="11"/>
                <w:rFonts w:ascii="Times New Roman" w:hAnsi="Times New Roman" w:cs="Times New Roman"/>
                <w:bCs/>
                <w:sz w:val="24"/>
                <w:szCs w:val="24"/>
              </w:rPr>
            </w:pPr>
            <w:r w:rsidRPr="008A2876">
              <w:rPr>
                <w:rStyle w:val="11"/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</w:p>
        </w:tc>
        <w:tc>
          <w:tcPr>
            <w:tcW w:w="1418" w:type="dxa"/>
            <w:vMerge w:val="restart"/>
            <w:vAlign w:val="center"/>
          </w:tcPr>
          <w:p w:rsidR="008A2876" w:rsidRPr="008A2876" w:rsidRDefault="008A2876" w:rsidP="00A90703">
            <w:pPr>
              <w:pStyle w:val="3"/>
              <w:spacing w:after="0" w:line="240" w:lineRule="auto"/>
              <w:rPr>
                <w:rStyle w:val="11"/>
                <w:rFonts w:ascii="Times New Roman" w:hAnsi="Times New Roman" w:cs="Times New Roman"/>
                <w:bCs/>
                <w:sz w:val="24"/>
                <w:szCs w:val="24"/>
              </w:rPr>
            </w:pPr>
            <w:r w:rsidRPr="008A2876">
              <w:rPr>
                <w:rStyle w:val="11"/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2551" w:type="dxa"/>
            <w:gridSpan w:val="2"/>
            <w:vAlign w:val="center"/>
          </w:tcPr>
          <w:p w:rsidR="008A2876" w:rsidRPr="008A2876" w:rsidRDefault="008A2876" w:rsidP="00A90703">
            <w:pPr>
              <w:pStyle w:val="3"/>
              <w:shd w:val="clear" w:color="auto" w:fill="auto"/>
              <w:spacing w:after="0" w:line="240" w:lineRule="auto"/>
              <w:ind w:left="-108" w:right="-108"/>
              <w:rPr>
                <w:rStyle w:val="11"/>
                <w:rFonts w:ascii="Times New Roman" w:hAnsi="Times New Roman" w:cs="Times New Roman"/>
                <w:bCs/>
                <w:sz w:val="24"/>
                <w:szCs w:val="24"/>
              </w:rPr>
            </w:pPr>
            <w:r w:rsidRPr="008A2876">
              <w:rPr>
                <w:rStyle w:val="11"/>
                <w:rFonts w:ascii="Times New Roman" w:hAnsi="Times New Roman" w:cs="Times New Roman"/>
                <w:bCs/>
                <w:sz w:val="24"/>
                <w:szCs w:val="24"/>
              </w:rPr>
              <w:t>Форма занятия</w:t>
            </w:r>
          </w:p>
        </w:tc>
      </w:tr>
      <w:tr w:rsidR="008A2876" w:rsidRPr="008A2876" w:rsidTr="00A90703">
        <w:trPr>
          <w:trHeight w:val="406"/>
        </w:trPr>
        <w:tc>
          <w:tcPr>
            <w:tcW w:w="993" w:type="dxa"/>
            <w:vMerge/>
            <w:vAlign w:val="center"/>
          </w:tcPr>
          <w:p w:rsidR="008A2876" w:rsidRPr="00F36F0A" w:rsidRDefault="008A2876" w:rsidP="00A90703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6" w:type="dxa"/>
            <w:vMerge/>
            <w:vAlign w:val="center"/>
          </w:tcPr>
          <w:p w:rsidR="008A2876" w:rsidRPr="008A2876" w:rsidRDefault="008A2876" w:rsidP="00A90703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A2876" w:rsidRPr="008A2876" w:rsidRDefault="008A2876" w:rsidP="00A90703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A2876" w:rsidRPr="008A2876" w:rsidRDefault="008A2876" w:rsidP="00A90703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876">
              <w:rPr>
                <w:rStyle w:val="11"/>
                <w:rFonts w:ascii="Times New Roman" w:hAnsi="Times New Roman" w:cs="Times New Roman"/>
                <w:bCs/>
                <w:sz w:val="24"/>
                <w:szCs w:val="24"/>
              </w:rPr>
              <w:t>Лекция</w:t>
            </w:r>
          </w:p>
        </w:tc>
        <w:tc>
          <w:tcPr>
            <w:tcW w:w="1417" w:type="dxa"/>
            <w:vAlign w:val="center"/>
          </w:tcPr>
          <w:p w:rsidR="008A2876" w:rsidRPr="008A2876" w:rsidRDefault="008A2876" w:rsidP="00A90703">
            <w:pPr>
              <w:pStyle w:val="3"/>
              <w:shd w:val="clear" w:color="auto" w:fill="auto"/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876">
              <w:rPr>
                <w:rStyle w:val="11"/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</w:tc>
      </w:tr>
      <w:tr w:rsidR="008A2876" w:rsidRPr="00820403" w:rsidTr="00A90703">
        <w:trPr>
          <w:trHeight w:val="353"/>
        </w:trPr>
        <w:tc>
          <w:tcPr>
            <w:tcW w:w="10348" w:type="dxa"/>
            <w:gridSpan w:val="5"/>
          </w:tcPr>
          <w:p w:rsidR="008A2876" w:rsidRPr="00F36F0A" w:rsidRDefault="008A2876" w:rsidP="00A90703">
            <w:pPr>
              <w:jc w:val="center"/>
              <w:rPr>
                <w:sz w:val="28"/>
                <w:szCs w:val="28"/>
              </w:rPr>
            </w:pPr>
            <w:r w:rsidRPr="00F36F0A">
              <w:rPr>
                <w:sz w:val="28"/>
                <w:szCs w:val="28"/>
                <w:lang w:val="en-US"/>
              </w:rPr>
              <w:t>I</w:t>
            </w:r>
            <w:r w:rsidRPr="00F36F0A">
              <w:rPr>
                <w:sz w:val="28"/>
                <w:szCs w:val="28"/>
              </w:rPr>
              <w:t>. Правовые основы деятельности УИК</w:t>
            </w:r>
          </w:p>
        </w:tc>
      </w:tr>
      <w:tr w:rsidR="008A2876" w:rsidRPr="00820403" w:rsidTr="00A90703">
        <w:trPr>
          <w:trHeight w:val="406"/>
        </w:trPr>
        <w:tc>
          <w:tcPr>
            <w:tcW w:w="993" w:type="dxa"/>
          </w:tcPr>
          <w:p w:rsidR="008A2876" w:rsidRPr="00F36F0A" w:rsidRDefault="008A2876" w:rsidP="00A90703">
            <w:pPr>
              <w:pStyle w:val="3"/>
              <w:shd w:val="clear" w:color="auto" w:fill="auto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36F0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6" w:type="dxa"/>
          </w:tcPr>
          <w:p w:rsidR="008A2876" w:rsidRPr="00D52BF2" w:rsidRDefault="008A2876" w:rsidP="00A90703">
            <w:pPr>
              <w:pStyle w:val="3"/>
              <w:shd w:val="clear" w:color="auto" w:fill="auto"/>
              <w:spacing w:after="0" w:line="240" w:lineRule="auto"/>
              <w:jc w:val="both"/>
              <w:rPr>
                <w:rStyle w:val="11"/>
                <w:sz w:val="24"/>
                <w:szCs w:val="24"/>
              </w:rPr>
            </w:pPr>
            <w:r w:rsidRPr="00D52B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</w:t>
            </w:r>
            <w:r w:rsidRPr="00D52B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участковой избирательной комиссии.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участковой избирательной комиссии по информированию избирателей </w:t>
            </w:r>
          </w:p>
        </w:tc>
        <w:tc>
          <w:tcPr>
            <w:tcW w:w="1418" w:type="dxa"/>
            <w:vMerge w:val="restart"/>
          </w:tcPr>
          <w:p w:rsidR="008A2876" w:rsidRPr="002C17E1" w:rsidRDefault="008A2876" w:rsidP="00A90703">
            <w:pPr>
              <w:jc w:val="center"/>
            </w:pPr>
          </w:p>
          <w:p w:rsidR="008A2876" w:rsidRPr="002C17E1" w:rsidRDefault="008A2876" w:rsidP="00A90703">
            <w:pPr>
              <w:jc w:val="center"/>
            </w:pPr>
          </w:p>
          <w:p w:rsidR="008A2876" w:rsidRPr="002C17E1" w:rsidRDefault="008A2876" w:rsidP="00A90703">
            <w:pPr>
              <w:jc w:val="center"/>
            </w:pPr>
            <w:r w:rsidRPr="002C17E1">
              <w:t>25.07.2023</w:t>
            </w:r>
          </w:p>
        </w:tc>
        <w:tc>
          <w:tcPr>
            <w:tcW w:w="1134" w:type="dxa"/>
            <w:vMerge w:val="restart"/>
          </w:tcPr>
          <w:p w:rsidR="008A2876" w:rsidRPr="002C17E1" w:rsidRDefault="008A2876" w:rsidP="00A90703">
            <w:pPr>
              <w:jc w:val="center"/>
            </w:pPr>
          </w:p>
          <w:p w:rsidR="008A2876" w:rsidRPr="002C17E1" w:rsidRDefault="008A2876" w:rsidP="00A90703">
            <w:pPr>
              <w:jc w:val="center"/>
            </w:pPr>
          </w:p>
          <w:p w:rsidR="008A2876" w:rsidRPr="002C17E1" w:rsidRDefault="008A2876" w:rsidP="00A90703">
            <w:pPr>
              <w:jc w:val="center"/>
            </w:pPr>
            <w:r w:rsidRPr="002C17E1">
              <w:t xml:space="preserve">1,5 </w:t>
            </w:r>
          </w:p>
        </w:tc>
        <w:tc>
          <w:tcPr>
            <w:tcW w:w="1417" w:type="dxa"/>
            <w:vMerge w:val="restart"/>
          </w:tcPr>
          <w:p w:rsidR="008A2876" w:rsidRPr="00820403" w:rsidRDefault="008A2876" w:rsidP="00A90703">
            <w:pPr>
              <w:jc w:val="center"/>
              <w:rPr>
                <w:sz w:val="28"/>
                <w:szCs w:val="28"/>
              </w:rPr>
            </w:pPr>
          </w:p>
        </w:tc>
      </w:tr>
      <w:tr w:rsidR="008A2876" w:rsidRPr="00820403" w:rsidTr="00A90703">
        <w:trPr>
          <w:trHeight w:val="406"/>
        </w:trPr>
        <w:tc>
          <w:tcPr>
            <w:tcW w:w="993" w:type="dxa"/>
          </w:tcPr>
          <w:p w:rsidR="008A2876" w:rsidRPr="00F36F0A" w:rsidRDefault="008A2876" w:rsidP="00A90703">
            <w:pPr>
              <w:pStyle w:val="3"/>
              <w:shd w:val="clear" w:color="auto" w:fill="auto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36F0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6" w:type="dxa"/>
          </w:tcPr>
          <w:p w:rsidR="008A2876" w:rsidRPr="00D52BF2" w:rsidRDefault="008A2876" w:rsidP="00A90703">
            <w:pPr>
              <w:pStyle w:val="3"/>
              <w:shd w:val="clear" w:color="auto" w:fill="auto"/>
              <w:spacing w:after="0" w:line="240" w:lineRule="auto"/>
              <w:jc w:val="both"/>
              <w:rPr>
                <w:rStyle w:val="11"/>
                <w:sz w:val="24"/>
                <w:szCs w:val="24"/>
              </w:rPr>
            </w:pPr>
            <w:r w:rsidRPr="00D52BF2">
              <w:rPr>
                <w:rFonts w:ascii="Times New Roman" w:hAnsi="Times New Roman" w:cs="Times New Roman"/>
                <w:bCs/>
                <w:sz w:val="24"/>
                <w:szCs w:val="24"/>
              </w:rPr>
              <w:t>Открытость и гласность в деятельности участков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ой</w:t>
            </w:r>
            <w:r w:rsidRPr="00D52B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избирательн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ой</w:t>
            </w:r>
            <w:r w:rsidRPr="00D52B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</w:p>
        </w:tc>
        <w:tc>
          <w:tcPr>
            <w:tcW w:w="1418" w:type="dxa"/>
            <w:vMerge/>
          </w:tcPr>
          <w:p w:rsidR="008A2876" w:rsidRPr="002C17E1" w:rsidRDefault="008A2876" w:rsidP="00A90703">
            <w:pPr>
              <w:jc w:val="center"/>
            </w:pPr>
          </w:p>
        </w:tc>
        <w:tc>
          <w:tcPr>
            <w:tcW w:w="1134" w:type="dxa"/>
            <w:vMerge/>
          </w:tcPr>
          <w:p w:rsidR="008A2876" w:rsidRPr="002C17E1" w:rsidRDefault="008A2876" w:rsidP="00A90703">
            <w:pPr>
              <w:jc w:val="center"/>
            </w:pPr>
          </w:p>
        </w:tc>
        <w:tc>
          <w:tcPr>
            <w:tcW w:w="1417" w:type="dxa"/>
            <w:vMerge/>
          </w:tcPr>
          <w:p w:rsidR="008A2876" w:rsidRPr="00820403" w:rsidRDefault="008A2876" w:rsidP="00A90703">
            <w:pPr>
              <w:jc w:val="center"/>
              <w:rPr>
                <w:sz w:val="28"/>
                <w:szCs w:val="28"/>
              </w:rPr>
            </w:pPr>
          </w:p>
        </w:tc>
      </w:tr>
      <w:tr w:rsidR="008A2876" w:rsidRPr="00820403" w:rsidTr="00A90703">
        <w:trPr>
          <w:trHeight w:val="406"/>
        </w:trPr>
        <w:tc>
          <w:tcPr>
            <w:tcW w:w="993" w:type="dxa"/>
          </w:tcPr>
          <w:p w:rsidR="008A2876" w:rsidRPr="00F36F0A" w:rsidRDefault="008A2876" w:rsidP="00A90703">
            <w:pPr>
              <w:pStyle w:val="3"/>
              <w:shd w:val="clear" w:color="auto" w:fill="auto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36F0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6" w:type="dxa"/>
          </w:tcPr>
          <w:p w:rsidR="008A2876" w:rsidRPr="00D52BF2" w:rsidRDefault="008A2876" w:rsidP="00A90703">
            <w:pPr>
              <w:pStyle w:val="3"/>
              <w:shd w:val="clear" w:color="auto" w:fill="auto"/>
              <w:spacing w:after="0" w:line="240" w:lineRule="auto"/>
              <w:jc w:val="both"/>
              <w:rPr>
                <w:rStyle w:val="11"/>
                <w:sz w:val="24"/>
                <w:szCs w:val="24"/>
              </w:rPr>
            </w:pPr>
            <w:r w:rsidRPr="00D52BF2">
              <w:rPr>
                <w:rFonts w:ascii="Times New Roman" w:hAnsi="Times New Roman" w:cs="Times New Roman"/>
                <w:bCs/>
                <w:sz w:val="24"/>
                <w:szCs w:val="24"/>
              </w:rPr>
              <w:t>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1418" w:type="dxa"/>
            <w:vMerge/>
          </w:tcPr>
          <w:p w:rsidR="008A2876" w:rsidRPr="002C17E1" w:rsidRDefault="008A2876" w:rsidP="00A90703">
            <w:pPr>
              <w:jc w:val="center"/>
            </w:pPr>
          </w:p>
        </w:tc>
        <w:tc>
          <w:tcPr>
            <w:tcW w:w="1134" w:type="dxa"/>
            <w:vMerge/>
          </w:tcPr>
          <w:p w:rsidR="008A2876" w:rsidRPr="002C17E1" w:rsidRDefault="008A2876" w:rsidP="00A90703">
            <w:pPr>
              <w:jc w:val="center"/>
            </w:pPr>
          </w:p>
        </w:tc>
        <w:tc>
          <w:tcPr>
            <w:tcW w:w="1417" w:type="dxa"/>
            <w:vMerge/>
          </w:tcPr>
          <w:p w:rsidR="008A2876" w:rsidRPr="00820403" w:rsidRDefault="008A2876" w:rsidP="00A90703">
            <w:pPr>
              <w:jc w:val="center"/>
              <w:rPr>
                <w:sz w:val="28"/>
                <w:szCs w:val="28"/>
              </w:rPr>
            </w:pPr>
          </w:p>
        </w:tc>
      </w:tr>
      <w:tr w:rsidR="008A2876" w:rsidRPr="00820403" w:rsidTr="00A90703">
        <w:trPr>
          <w:trHeight w:hRule="exact" w:val="340"/>
        </w:trPr>
        <w:tc>
          <w:tcPr>
            <w:tcW w:w="993" w:type="dxa"/>
          </w:tcPr>
          <w:p w:rsidR="008A2876" w:rsidRPr="00F36F0A" w:rsidRDefault="008A2876" w:rsidP="00A90703">
            <w:pPr>
              <w:pStyle w:val="3"/>
              <w:shd w:val="clear" w:color="auto" w:fill="auto"/>
              <w:spacing w:after="0" w:line="260" w:lineRule="exac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8A2876" w:rsidRPr="004C55CC" w:rsidRDefault="008A2876" w:rsidP="00A90703">
            <w:pPr>
              <w:pStyle w:val="3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  <w:tc>
          <w:tcPr>
            <w:tcW w:w="1418" w:type="dxa"/>
          </w:tcPr>
          <w:p w:rsidR="008A2876" w:rsidRPr="002C17E1" w:rsidRDefault="008A2876" w:rsidP="00A90703">
            <w:pPr>
              <w:jc w:val="center"/>
            </w:pPr>
            <w:r w:rsidRPr="002C17E1">
              <w:t>0,5</w:t>
            </w:r>
          </w:p>
        </w:tc>
        <w:tc>
          <w:tcPr>
            <w:tcW w:w="1134" w:type="dxa"/>
          </w:tcPr>
          <w:p w:rsidR="008A2876" w:rsidRPr="002C17E1" w:rsidRDefault="008A2876" w:rsidP="00A90703">
            <w:pPr>
              <w:jc w:val="center"/>
            </w:pPr>
          </w:p>
        </w:tc>
        <w:tc>
          <w:tcPr>
            <w:tcW w:w="1417" w:type="dxa"/>
          </w:tcPr>
          <w:p w:rsidR="008A2876" w:rsidRDefault="008A2876" w:rsidP="00A90703">
            <w:pPr>
              <w:jc w:val="center"/>
              <w:rPr>
                <w:sz w:val="28"/>
                <w:szCs w:val="28"/>
              </w:rPr>
            </w:pPr>
          </w:p>
        </w:tc>
      </w:tr>
      <w:tr w:rsidR="008A2876" w:rsidRPr="00820403" w:rsidTr="00A90703">
        <w:trPr>
          <w:trHeight w:val="379"/>
        </w:trPr>
        <w:tc>
          <w:tcPr>
            <w:tcW w:w="10348" w:type="dxa"/>
            <w:gridSpan w:val="5"/>
          </w:tcPr>
          <w:p w:rsidR="008A2876" w:rsidRPr="00F36F0A" w:rsidRDefault="008A2876" w:rsidP="00A90703">
            <w:pPr>
              <w:jc w:val="center"/>
              <w:rPr>
                <w:sz w:val="28"/>
                <w:szCs w:val="28"/>
              </w:rPr>
            </w:pPr>
            <w:r w:rsidRPr="00F36F0A">
              <w:rPr>
                <w:sz w:val="28"/>
                <w:szCs w:val="28"/>
                <w:lang w:val="en-US"/>
              </w:rPr>
              <w:t>II</w:t>
            </w:r>
            <w:r w:rsidRPr="00F36F0A">
              <w:rPr>
                <w:sz w:val="28"/>
                <w:szCs w:val="28"/>
              </w:rPr>
              <w:t>. Организация работы УИК по подготовке к голосованию</w:t>
            </w:r>
          </w:p>
        </w:tc>
      </w:tr>
      <w:tr w:rsidR="008A2876" w:rsidRPr="00820403" w:rsidTr="00A90703">
        <w:trPr>
          <w:trHeight w:val="406"/>
        </w:trPr>
        <w:tc>
          <w:tcPr>
            <w:tcW w:w="993" w:type="dxa"/>
          </w:tcPr>
          <w:p w:rsidR="008A2876" w:rsidRPr="00F36F0A" w:rsidRDefault="008A2876" w:rsidP="00A90703">
            <w:pPr>
              <w:pStyle w:val="3"/>
              <w:shd w:val="clear" w:color="auto" w:fill="auto"/>
              <w:spacing w:after="0" w:line="260" w:lineRule="exac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F36F0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6" w:type="dxa"/>
          </w:tcPr>
          <w:p w:rsidR="008A2876" w:rsidRPr="00D52BF2" w:rsidRDefault="008A2876" w:rsidP="00A90703">
            <w:pPr>
              <w:pStyle w:val="3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5C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8A2876" w:rsidRPr="002C17E1" w:rsidRDefault="008A2876" w:rsidP="00A90703">
            <w:pPr>
              <w:jc w:val="center"/>
            </w:pPr>
            <w:r w:rsidRPr="002C17E1">
              <w:t>01.08.2023</w:t>
            </w:r>
          </w:p>
        </w:tc>
        <w:tc>
          <w:tcPr>
            <w:tcW w:w="1134" w:type="dxa"/>
          </w:tcPr>
          <w:p w:rsidR="008A2876" w:rsidRPr="002C17E1" w:rsidRDefault="008A2876" w:rsidP="00A90703">
            <w:pPr>
              <w:jc w:val="center"/>
            </w:pPr>
            <w:r w:rsidRPr="002C17E1">
              <w:t>0,5</w:t>
            </w:r>
          </w:p>
        </w:tc>
        <w:tc>
          <w:tcPr>
            <w:tcW w:w="1417" w:type="dxa"/>
          </w:tcPr>
          <w:p w:rsidR="008A2876" w:rsidRPr="002C17E1" w:rsidRDefault="008A2876" w:rsidP="00A90703">
            <w:pPr>
              <w:jc w:val="center"/>
            </w:pPr>
            <w:r w:rsidRPr="002C17E1">
              <w:t>0,5</w:t>
            </w:r>
          </w:p>
        </w:tc>
      </w:tr>
      <w:tr w:rsidR="008A2876" w:rsidRPr="00820403" w:rsidTr="00A90703">
        <w:trPr>
          <w:trHeight w:val="406"/>
        </w:trPr>
        <w:tc>
          <w:tcPr>
            <w:tcW w:w="993" w:type="dxa"/>
          </w:tcPr>
          <w:p w:rsidR="008A2876" w:rsidRPr="00F36F0A" w:rsidRDefault="008A2876" w:rsidP="00A90703">
            <w:pPr>
              <w:pStyle w:val="3"/>
              <w:shd w:val="clear" w:color="auto" w:fill="auto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36F0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6" w:type="dxa"/>
          </w:tcPr>
          <w:p w:rsidR="008A2876" w:rsidRPr="00D52BF2" w:rsidRDefault="008A2876" w:rsidP="00A90703">
            <w:pPr>
              <w:pStyle w:val="3"/>
              <w:shd w:val="clear" w:color="auto" w:fill="auto"/>
              <w:spacing w:after="0" w:line="240" w:lineRule="auto"/>
              <w:jc w:val="both"/>
              <w:rPr>
                <w:rStyle w:val="11"/>
                <w:sz w:val="24"/>
                <w:szCs w:val="24"/>
              </w:rPr>
            </w:pPr>
            <w:r w:rsidRPr="00D52BF2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участковой избирательной комиссии с избирательными бюллетенями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марками</w:t>
            </w:r>
            <w:r w:rsidRPr="00D52B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8A2876" w:rsidRPr="002C17E1" w:rsidRDefault="008A2876" w:rsidP="00A90703">
            <w:pPr>
              <w:jc w:val="center"/>
            </w:pPr>
          </w:p>
          <w:p w:rsidR="008A2876" w:rsidRPr="002C17E1" w:rsidRDefault="008A2876" w:rsidP="00A90703">
            <w:pPr>
              <w:jc w:val="center"/>
            </w:pPr>
            <w:r w:rsidRPr="002C17E1">
              <w:t>08.08.2023</w:t>
            </w:r>
          </w:p>
        </w:tc>
        <w:tc>
          <w:tcPr>
            <w:tcW w:w="1134" w:type="dxa"/>
            <w:vMerge w:val="restart"/>
          </w:tcPr>
          <w:p w:rsidR="008A2876" w:rsidRPr="002C17E1" w:rsidRDefault="008A2876" w:rsidP="00A90703">
            <w:pPr>
              <w:jc w:val="center"/>
            </w:pPr>
          </w:p>
          <w:p w:rsidR="008A2876" w:rsidRPr="002C17E1" w:rsidRDefault="008A2876" w:rsidP="00A90703">
            <w:pPr>
              <w:jc w:val="center"/>
            </w:pPr>
            <w:r w:rsidRPr="002C17E1">
              <w:t>1,5</w:t>
            </w:r>
          </w:p>
        </w:tc>
        <w:tc>
          <w:tcPr>
            <w:tcW w:w="1417" w:type="dxa"/>
            <w:vMerge w:val="restart"/>
          </w:tcPr>
          <w:p w:rsidR="008A2876" w:rsidRPr="002C17E1" w:rsidRDefault="008A2876" w:rsidP="00A90703">
            <w:pPr>
              <w:jc w:val="center"/>
            </w:pPr>
          </w:p>
        </w:tc>
      </w:tr>
      <w:tr w:rsidR="008A2876" w:rsidRPr="00820403" w:rsidTr="00A90703">
        <w:trPr>
          <w:trHeight w:val="406"/>
        </w:trPr>
        <w:tc>
          <w:tcPr>
            <w:tcW w:w="993" w:type="dxa"/>
          </w:tcPr>
          <w:p w:rsidR="008A2876" w:rsidRPr="00F36F0A" w:rsidRDefault="008A2876" w:rsidP="00A90703">
            <w:pPr>
              <w:pStyle w:val="3"/>
              <w:shd w:val="clear" w:color="auto" w:fill="auto"/>
              <w:spacing w:after="0" w:line="260" w:lineRule="exac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F36F0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6" w:type="dxa"/>
          </w:tcPr>
          <w:p w:rsidR="008A2876" w:rsidRPr="00840A0A" w:rsidRDefault="008A2876" w:rsidP="00A90703">
            <w:pPr>
              <w:pStyle w:val="3"/>
              <w:shd w:val="clear" w:color="auto" w:fill="auto"/>
              <w:spacing w:after="0" w:line="240" w:lineRule="auto"/>
              <w:jc w:val="both"/>
              <w:rPr>
                <w:rStyle w:val="11"/>
                <w:bCs/>
                <w:sz w:val="24"/>
                <w:szCs w:val="24"/>
              </w:rPr>
            </w:pPr>
            <w:r w:rsidRPr="00D52B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участковой избирательной комиссии</w:t>
            </w:r>
            <w:r w:rsidRPr="00D52B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момента начала осуществления избирательных действий до дня, предшествующего дню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(первому дню)</w:t>
            </w:r>
            <w:r w:rsidRPr="00D52B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голосования</w:t>
            </w:r>
            <w:r w:rsidRPr="00FA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/>
          </w:tcPr>
          <w:p w:rsidR="008A2876" w:rsidRPr="002C17E1" w:rsidRDefault="008A2876" w:rsidP="00A90703">
            <w:pPr>
              <w:jc w:val="center"/>
            </w:pPr>
          </w:p>
        </w:tc>
        <w:tc>
          <w:tcPr>
            <w:tcW w:w="1134" w:type="dxa"/>
            <w:vMerge/>
          </w:tcPr>
          <w:p w:rsidR="008A2876" w:rsidRPr="002C17E1" w:rsidRDefault="008A2876" w:rsidP="00A90703">
            <w:pPr>
              <w:jc w:val="center"/>
            </w:pPr>
          </w:p>
        </w:tc>
        <w:tc>
          <w:tcPr>
            <w:tcW w:w="1417" w:type="dxa"/>
            <w:vMerge/>
          </w:tcPr>
          <w:p w:rsidR="008A2876" w:rsidRPr="002C17E1" w:rsidRDefault="008A2876" w:rsidP="00A90703">
            <w:pPr>
              <w:jc w:val="center"/>
            </w:pPr>
          </w:p>
        </w:tc>
      </w:tr>
      <w:tr w:rsidR="008A2876" w:rsidRPr="00820403" w:rsidTr="00A90703">
        <w:trPr>
          <w:trHeight w:hRule="exact" w:val="340"/>
        </w:trPr>
        <w:tc>
          <w:tcPr>
            <w:tcW w:w="993" w:type="dxa"/>
          </w:tcPr>
          <w:p w:rsidR="008A2876" w:rsidRPr="00F36F0A" w:rsidRDefault="008A2876" w:rsidP="00A90703">
            <w:pPr>
              <w:pStyle w:val="3"/>
              <w:shd w:val="clear" w:color="auto" w:fill="auto"/>
              <w:spacing w:after="0" w:line="260" w:lineRule="exac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8A2876" w:rsidRPr="00D52BF2" w:rsidRDefault="008A2876" w:rsidP="00A90703">
            <w:pPr>
              <w:pStyle w:val="3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  <w:tc>
          <w:tcPr>
            <w:tcW w:w="1418" w:type="dxa"/>
          </w:tcPr>
          <w:p w:rsidR="008A2876" w:rsidRPr="002C17E1" w:rsidRDefault="008A2876" w:rsidP="00A90703">
            <w:pPr>
              <w:jc w:val="center"/>
            </w:pPr>
            <w:r w:rsidRPr="002C17E1">
              <w:t>0,5</w:t>
            </w:r>
          </w:p>
        </w:tc>
        <w:tc>
          <w:tcPr>
            <w:tcW w:w="1134" w:type="dxa"/>
          </w:tcPr>
          <w:p w:rsidR="008A2876" w:rsidRPr="002C17E1" w:rsidRDefault="008A2876" w:rsidP="00A90703">
            <w:pPr>
              <w:jc w:val="center"/>
            </w:pPr>
          </w:p>
        </w:tc>
        <w:tc>
          <w:tcPr>
            <w:tcW w:w="1417" w:type="dxa"/>
          </w:tcPr>
          <w:p w:rsidR="008A2876" w:rsidRPr="002C17E1" w:rsidRDefault="008A2876" w:rsidP="00A90703">
            <w:pPr>
              <w:jc w:val="center"/>
            </w:pPr>
          </w:p>
        </w:tc>
      </w:tr>
      <w:tr w:rsidR="008A2876" w:rsidRPr="00820403" w:rsidTr="00A90703">
        <w:trPr>
          <w:trHeight w:val="472"/>
        </w:trPr>
        <w:tc>
          <w:tcPr>
            <w:tcW w:w="10348" w:type="dxa"/>
            <w:gridSpan w:val="5"/>
          </w:tcPr>
          <w:p w:rsidR="008A2876" w:rsidRPr="00F36F0A" w:rsidRDefault="008A2876" w:rsidP="00A90703">
            <w:pPr>
              <w:jc w:val="center"/>
              <w:rPr>
                <w:sz w:val="28"/>
                <w:szCs w:val="28"/>
              </w:rPr>
            </w:pPr>
            <w:r w:rsidRPr="00F36F0A">
              <w:rPr>
                <w:sz w:val="28"/>
                <w:szCs w:val="28"/>
                <w:lang w:val="en-US"/>
              </w:rPr>
              <w:t>III</w:t>
            </w:r>
            <w:r w:rsidRPr="00F36F0A">
              <w:rPr>
                <w:sz w:val="28"/>
                <w:szCs w:val="28"/>
              </w:rPr>
              <w:t xml:space="preserve">. Работа УИК при проведении голосования и подведении итогов </w:t>
            </w:r>
          </w:p>
        </w:tc>
      </w:tr>
      <w:tr w:rsidR="008A2876" w:rsidRPr="00820403" w:rsidTr="00A90703">
        <w:trPr>
          <w:trHeight w:val="406"/>
        </w:trPr>
        <w:tc>
          <w:tcPr>
            <w:tcW w:w="993" w:type="dxa"/>
          </w:tcPr>
          <w:p w:rsidR="008A2876" w:rsidRPr="00F36F0A" w:rsidRDefault="008A2876" w:rsidP="00A90703">
            <w:pPr>
              <w:pStyle w:val="3"/>
              <w:shd w:val="clear" w:color="auto" w:fill="auto"/>
              <w:spacing w:after="0" w:line="260" w:lineRule="exac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F36F0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86" w:type="dxa"/>
          </w:tcPr>
          <w:p w:rsidR="008A2876" w:rsidRPr="00D52BF2" w:rsidRDefault="008A2876" w:rsidP="00A90703">
            <w:pPr>
              <w:pStyle w:val="3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BF2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участковой избирательной комиссии со списком избирателей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52B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Уточнение списка избирателей</w:t>
            </w:r>
          </w:p>
        </w:tc>
        <w:tc>
          <w:tcPr>
            <w:tcW w:w="1418" w:type="dxa"/>
          </w:tcPr>
          <w:p w:rsidR="008A2876" w:rsidRPr="002C17E1" w:rsidRDefault="008A2876" w:rsidP="00A90703">
            <w:pPr>
              <w:jc w:val="center"/>
            </w:pPr>
            <w:r w:rsidRPr="002C17E1">
              <w:t>17.08.2023</w:t>
            </w:r>
          </w:p>
        </w:tc>
        <w:tc>
          <w:tcPr>
            <w:tcW w:w="1134" w:type="dxa"/>
          </w:tcPr>
          <w:p w:rsidR="008A2876" w:rsidRPr="002C17E1" w:rsidRDefault="008A2876" w:rsidP="00A90703">
            <w:pPr>
              <w:jc w:val="center"/>
            </w:pPr>
            <w:r w:rsidRPr="002C17E1">
              <w:t>1</w:t>
            </w:r>
          </w:p>
        </w:tc>
        <w:tc>
          <w:tcPr>
            <w:tcW w:w="1417" w:type="dxa"/>
          </w:tcPr>
          <w:p w:rsidR="008A2876" w:rsidRPr="002C17E1" w:rsidRDefault="008A2876" w:rsidP="00A90703">
            <w:pPr>
              <w:jc w:val="center"/>
            </w:pPr>
            <w:r w:rsidRPr="002C17E1">
              <w:t>1,5</w:t>
            </w:r>
          </w:p>
        </w:tc>
      </w:tr>
      <w:tr w:rsidR="008A2876" w:rsidRPr="00820403" w:rsidTr="00A90703">
        <w:trPr>
          <w:trHeight w:val="406"/>
        </w:trPr>
        <w:tc>
          <w:tcPr>
            <w:tcW w:w="993" w:type="dxa"/>
          </w:tcPr>
          <w:p w:rsidR="008A2876" w:rsidRPr="00F36F0A" w:rsidRDefault="008A2876" w:rsidP="00A90703">
            <w:pPr>
              <w:pStyle w:val="3"/>
              <w:shd w:val="clear" w:color="auto" w:fill="auto"/>
              <w:spacing w:after="0" w:line="260" w:lineRule="exac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F36F0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86" w:type="dxa"/>
          </w:tcPr>
          <w:p w:rsidR="008A2876" w:rsidRPr="00D52BF2" w:rsidRDefault="008A2876" w:rsidP="00A90703">
            <w:pPr>
              <w:pStyle w:val="3"/>
              <w:shd w:val="clear" w:color="auto" w:fill="auto"/>
              <w:spacing w:after="0" w:line="240" w:lineRule="auto"/>
              <w:jc w:val="both"/>
              <w:rPr>
                <w:rStyle w:val="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участковой избирательной комиссии в день, предшествующий дню </w:t>
            </w:r>
            <w:r w:rsidRPr="0037233E">
              <w:rPr>
                <w:rFonts w:ascii="Times New Roman" w:hAnsi="Times New Roman" w:cs="Times New Roman"/>
                <w:bCs/>
                <w:sz w:val="24"/>
                <w:szCs w:val="24"/>
              </w:rPr>
              <w:t>(первому дню)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голосования, а также </w:t>
            </w:r>
            <w:r w:rsidRPr="00D52BF2">
              <w:rPr>
                <w:rFonts w:ascii="Times New Roman" w:hAnsi="Times New Roman" w:cs="Times New Roman"/>
                <w:bCs/>
                <w:sz w:val="24"/>
                <w:szCs w:val="24"/>
              </w:rPr>
              <w:t>в день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(дни)</w:t>
            </w:r>
            <w:r w:rsidRPr="00D52B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голосования по организации и проведению голосования в помещении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52BF2">
              <w:rPr>
                <w:rFonts w:ascii="Times New Roman" w:hAnsi="Times New Roman" w:cs="Times New Roman"/>
                <w:bCs/>
                <w:sz w:val="24"/>
                <w:szCs w:val="24"/>
              </w:rPr>
              <w:t>для голосования  и вне помещения для голосования</w:t>
            </w:r>
          </w:p>
        </w:tc>
        <w:tc>
          <w:tcPr>
            <w:tcW w:w="1418" w:type="dxa"/>
          </w:tcPr>
          <w:p w:rsidR="008A2876" w:rsidRPr="002C17E1" w:rsidRDefault="008A2876" w:rsidP="00A90703">
            <w:pPr>
              <w:jc w:val="center"/>
            </w:pPr>
            <w:r w:rsidRPr="002C17E1">
              <w:t>24.08.2023</w:t>
            </w:r>
          </w:p>
        </w:tc>
        <w:tc>
          <w:tcPr>
            <w:tcW w:w="1134" w:type="dxa"/>
          </w:tcPr>
          <w:p w:rsidR="008A2876" w:rsidRPr="002C17E1" w:rsidRDefault="008A2876" w:rsidP="00A90703">
            <w:pPr>
              <w:jc w:val="center"/>
            </w:pPr>
            <w:r w:rsidRPr="002C17E1">
              <w:t>1</w:t>
            </w:r>
          </w:p>
        </w:tc>
        <w:tc>
          <w:tcPr>
            <w:tcW w:w="1417" w:type="dxa"/>
          </w:tcPr>
          <w:p w:rsidR="008A2876" w:rsidRPr="002C17E1" w:rsidRDefault="008A2876" w:rsidP="00A90703">
            <w:pPr>
              <w:jc w:val="center"/>
            </w:pPr>
            <w:r w:rsidRPr="002C17E1">
              <w:t>0,5</w:t>
            </w:r>
          </w:p>
        </w:tc>
      </w:tr>
      <w:tr w:rsidR="008A2876" w:rsidRPr="00820403" w:rsidTr="00A90703">
        <w:trPr>
          <w:trHeight w:val="406"/>
        </w:trPr>
        <w:tc>
          <w:tcPr>
            <w:tcW w:w="993" w:type="dxa"/>
          </w:tcPr>
          <w:p w:rsidR="008A2876" w:rsidRPr="00F36F0A" w:rsidRDefault="008A2876" w:rsidP="00A90703">
            <w:pPr>
              <w:pStyle w:val="3"/>
              <w:shd w:val="clear" w:color="auto" w:fill="auto"/>
              <w:spacing w:after="0" w:line="260" w:lineRule="exac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F36F0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86" w:type="dxa"/>
          </w:tcPr>
          <w:p w:rsidR="008A2876" w:rsidRPr="00D52BF2" w:rsidRDefault="008A2876" w:rsidP="00A90703">
            <w:pPr>
              <w:pStyle w:val="3"/>
              <w:shd w:val="clear" w:color="auto" w:fill="auto"/>
              <w:spacing w:after="0" w:line="240" w:lineRule="auto"/>
              <w:jc w:val="both"/>
              <w:rPr>
                <w:rStyle w:val="11"/>
                <w:sz w:val="24"/>
                <w:szCs w:val="24"/>
              </w:rPr>
            </w:pPr>
            <w:r w:rsidRPr="00D52BF2">
              <w:rPr>
                <w:rFonts w:ascii="Times New Roman" w:hAnsi="Times New Roman" w:cs="Times New Roman"/>
                <w:sz w:val="24"/>
                <w:szCs w:val="24"/>
              </w:rPr>
              <w:t>Работа участковой избирательной комиссии по подсчету голосов избирателей, установлению итогов голосовани</w:t>
            </w:r>
            <w:r w:rsidR="00B27AB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, </w:t>
            </w:r>
            <w:r w:rsidRPr="00B27AB4">
              <w:rPr>
                <w:rFonts w:ascii="Times New Roman" w:hAnsi="Times New Roman" w:cs="Times New Roman"/>
                <w:sz w:val="24"/>
                <w:szCs w:val="24"/>
              </w:rPr>
              <w:t>выдаче копий протоколов</w:t>
            </w:r>
            <w:r w:rsidRPr="00D52B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8A2876" w:rsidRPr="002C17E1" w:rsidRDefault="008A2876" w:rsidP="00A90703">
            <w:pPr>
              <w:jc w:val="center"/>
            </w:pPr>
            <w:r w:rsidRPr="002C17E1">
              <w:t>31.08.2023</w:t>
            </w:r>
          </w:p>
        </w:tc>
        <w:tc>
          <w:tcPr>
            <w:tcW w:w="1134" w:type="dxa"/>
          </w:tcPr>
          <w:p w:rsidR="008A2876" w:rsidRPr="002C17E1" w:rsidRDefault="008A2876" w:rsidP="00A90703">
            <w:pPr>
              <w:jc w:val="center"/>
            </w:pPr>
            <w:r w:rsidRPr="002C17E1">
              <w:t>1</w:t>
            </w:r>
          </w:p>
        </w:tc>
        <w:tc>
          <w:tcPr>
            <w:tcW w:w="1417" w:type="dxa"/>
          </w:tcPr>
          <w:p w:rsidR="008A2876" w:rsidRPr="002C17E1" w:rsidRDefault="008A2876" w:rsidP="00A90703">
            <w:pPr>
              <w:jc w:val="center"/>
            </w:pPr>
            <w:r w:rsidRPr="002C17E1">
              <w:t>1</w:t>
            </w:r>
          </w:p>
        </w:tc>
      </w:tr>
      <w:tr w:rsidR="008A2876" w:rsidRPr="00820403" w:rsidTr="00A90703">
        <w:trPr>
          <w:trHeight w:val="406"/>
        </w:trPr>
        <w:tc>
          <w:tcPr>
            <w:tcW w:w="993" w:type="dxa"/>
          </w:tcPr>
          <w:p w:rsidR="008A2876" w:rsidRPr="00F36F0A" w:rsidRDefault="008A2876" w:rsidP="00A90703">
            <w:pPr>
              <w:pStyle w:val="3"/>
              <w:shd w:val="clear" w:color="auto" w:fill="auto"/>
              <w:spacing w:after="0" w:line="260" w:lineRule="exact"/>
              <w:rPr>
                <w:rStyle w:val="11"/>
                <w:rFonts w:ascii="Times New Roman" w:hAnsi="Times New Roman" w:cs="Times New Roman"/>
                <w:sz w:val="24"/>
                <w:szCs w:val="24"/>
              </w:rPr>
            </w:pPr>
            <w:r w:rsidRPr="00F36F0A">
              <w:rPr>
                <w:rStyle w:val="11"/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86" w:type="dxa"/>
          </w:tcPr>
          <w:p w:rsidR="008A2876" w:rsidRPr="00D52BF2" w:rsidRDefault="008A2876" w:rsidP="00A90703">
            <w:pPr>
              <w:pStyle w:val="3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  <w:tc>
          <w:tcPr>
            <w:tcW w:w="1418" w:type="dxa"/>
          </w:tcPr>
          <w:p w:rsidR="008A2876" w:rsidRPr="002C17E1" w:rsidRDefault="008A2876" w:rsidP="00A90703">
            <w:pPr>
              <w:jc w:val="center"/>
            </w:pPr>
            <w:r w:rsidRPr="002C17E1">
              <w:t>0,5</w:t>
            </w:r>
          </w:p>
        </w:tc>
        <w:tc>
          <w:tcPr>
            <w:tcW w:w="1134" w:type="dxa"/>
          </w:tcPr>
          <w:p w:rsidR="008A2876" w:rsidRPr="002C17E1" w:rsidRDefault="008A2876" w:rsidP="00A90703">
            <w:pPr>
              <w:jc w:val="center"/>
            </w:pPr>
          </w:p>
        </w:tc>
        <w:tc>
          <w:tcPr>
            <w:tcW w:w="1417" w:type="dxa"/>
          </w:tcPr>
          <w:p w:rsidR="008A2876" w:rsidRPr="002C17E1" w:rsidRDefault="008A2876" w:rsidP="00A90703">
            <w:pPr>
              <w:jc w:val="center"/>
            </w:pPr>
          </w:p>
        </w:tc>
      </w:tr>
    </w:tbl>
    <w:p w:rsidR="00322254" w:rsidRDefault="00322254" w:rsidP="00322254">
      <w:pPr>
        <w:jc w:val="both"/>
        <w:rPr>
          <w:sz w:val="26"/>
        </w:rPr>
      </w:pPr>
    </w:p>
    <w:p w:rsidR="00322254" w:rsidRDefault="00322254">
      <w:pPr>
        <w:spacing w:after="200" w:line="276" w:lineRule="auto"/>
        <w:rPr>
          <w:sz w:val="18"/>
        </w:rPr>
      </w:pPr>
    </w:p>
    <w:sectPr w:rsidR="00322254" w:rsidSect="00363223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22254"/>
    <w:rsid w:val="0001204D"/>
    <w:rsid w:val="002839ED"/>
    <w:rsid w:val="002A5EE8"/>
    <w:rsid w:val="00322254"/>
    <w:rsid w:val="004437BA"/>
    <w:rsid w:val="006055D7"/>
    <w:rsid w:val="008A2876"/>
    <w:rsid w:val="0094369B"/>
    <w:rsid w:val="00996F84"/>
    <w:rsid w:val="009F6D6A"/>
    <w:rsid w:val="00A35BA2"/>
    <w:rsid w:val="00B27AB4"/>
    <w:rsid w:val="00C271BF"/>
    <w:rsid w:val="00C40910"/>
    <w:rsid w:val="00C7716B"/>
    <w:rsid w:val="00D3319F"/>
    <w:rsid w:val="00D702D4"/>
    <w:rsid w:val="00F36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225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22254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322254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3222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2225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222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3"/>
    <w:uiPriority w:val="99"/>
    <w:locked/>
    <w:rsid w:val="008A287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7"/>
    <w:uiPriority w:val="99"/>
    <w:rsid w:val="008A2876"/>
    <w:pPr>
      <w:widowControl w:val="0"/>
      <w:shd w:val="clear" w:color="auto" w:fill="FFFFFF"/>
      <w:spacing w:after="60" w:line="322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1">
    <w:name w:val="Основной текст1"/>
    <w:basedOn w:val="a7"/>
    <w:uiPriority w:val="99"/>
    <w:rsid w:val="008A2876"/>
    <w:rPr>
      <w:color w:val="000000"/>
      <w:spacing w:val="0"/>
      <w:w w:val="100"/>
      <w:position w:val="0"/>
      <w:u w:val="none"/>
      <w:lang w:val="ru-RU" w:eastAsia="ru-RU"/>
    </w:rPr>
  </w:style>
  <w:style w:type="table" w:styleId="a8">
    <w:name w:val="Table Grid"/>
    <w:basedOn w:val="a1"/>
    <w:uiPriority w:val="59"/>
    <w:rsid w:val="008A2876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8</cp:revision>
  <dcterms:created xsi:type="dcterms:W3CDTF">2021-06-19T10:44:00Z</dcterms:created>
  <dcterms:modified xsi:type="dcterms:W3CDTF">2023-07-17T10:18:00Z</dcterms:modified>
</cp:coreProperties>
</file>