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18BE">
        <w:rPr>
          <w:sz w:val="28"/>
          <w:szCs w:val="28"/>
        </w:rPr>
        <w:t>28</w:t>
      </w:r>
      <w:r w:rsidR="00965415">
        <w:rPr>
          <w:sz w:val="28"/>
          <w:szCs w:val="28"/>
        </w:rPr>
        <w:t xml:space="preserve"> </w:t>
      </w:r>
      <w:r w:rsidR="00AB18BE">
        <w:rPr>
          <w:sz w:val="28"/>
          <w:szCs w:val="28"/>
        </w:rPr>
        <w:t>июня</w:t>
      </w:r>
      <w:r w:rsidR="004620F4" w:rsidRPr="0011242C">
        <w:rPr>
          <w:sz w:val="28"/>
          <w:szCs w:val="28"/>
        </w:rPr>
        <w:t xml:space="preserve">  202</w:t>
      </w:r>
      <w:r w:rsidR="00AB18BE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</w:t>
      </w:r>
      <w:r w:rsidR="00733B34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AB18BE">
        <w:rPr>
          <w:sz w:val="28"/>
          <w:szCs w:val="28"/>
        </w:rPr>
        <w:t>42</w:t>
      </w:r>
      <w:r w:rsidR="00965415">
        <w:rPr>
          <w:sz w:val="28"/>
          <w:szCs w:val="28"/>
        </w:rPr>
        <w:t>/</w:t>
      </w:r>
      <w:r w:rsidR="00AB18BE">
        <w:rPr>
          <w:sz w:val="28"/>
          <w:szCs w:val="28"/>
        </w:rPr>
        <w:t>37</w:t>
      </w:r>
      <w:r w:rsidR="00733B34">
        <w:rPr>
          <w:sz w:val="28"/>
          <w:szCs w:val="28"/>
        </w:rPr>
        <w:t>8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</w:t>
      </w:r>
      <w:r w:rsidR="003D60DE">
        <w:t>ов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3D60DE">
        <w:t xml:space="preserve">39 с </w:t>
      </w:r>
      <w:r>
        <w:t xml:space="preserve">правом решающего голоса </w:t>
      </w:r>
      <w:r w:rsidR="003D60DE">
        <w:t>Шестопаловой Полины Викторовны, Литаврина Сергея Ивановича</w:t>
      </w:r>
    </w:p>
    <w:p w:rsidR="009F17F2" w:rsidRPr="0013754A" w:rsidRDefault="009F17F2" w:rsidP="009F17F2">
      <w:pPr>
        <w:pStyle w:val="a3"/>
      </w:pPr>
    </w:p>
    <w:p w:rsidR="00AB18BE" w:rsidRDefault="00AB18BE" w:rsidP="00AB18BE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3D60DE">
        <w:rPr>
          <w:rFonts w:ascii="Times New Roman CYR" w:hAnsi="Times New Roman CYR"/>
          <w:b w:val="0"/>
        </w:rPr>
        <w:t>ых</w:t>
      </w:r>
      <w:r>
        <w:rPr>
          <w:rFonts w:ascii="Times New Roman CYR" w:hAnsi="Times New Roman CYR"/>
          <w:b w:val="0"/>
        </w:rPr>
        <w:t xml:space="preserve"> заявлени</w:t>
      </w:r>
      <w:r w:rsidR="003D60DE">
        <w:rPr>
          <w:rFonts w:ascii="Times New Roman CYR" w:hAnsi="Times New Roman CYR"/>
          <w:b w:val="0"/>
        </w:rPr>
        <w:t>й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3D60DE">
        <w:rPr>
          <w:rFonts w:ascii="Times New Roman CYR" w:hAnsi="Times New Roman CYR"/>
          <w:b w:val="0"/>
        </w:rPr>
        <w:t xml:space="preserve">ов </w:t>
      </w:r>
      <w:r w:rsidRPr="00983CD8">
        <w:rPr>
          <w:rFonts w:ascii="Times New Roman CYR" w:hAnsi="Times New Roman CYR"/>
          <w:b w:val="0"/>
        </w:rPr>
        <w:t>участковой избирательной комиссии избирательного участка № 24-</w:t>
      </w:r>
      <w:r w:rsidR="003D60DE">
        <w:rPr>
          <w:rFonts w:ascii="Times New Roman CYR" w:hAnsi="Times New Roman CYR"/>
          <w:b w:val="0"/>
        </w:rPr>
        <w:t xml:space="preserve">39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 w:rsidR="003D60DE" w:rsidRPr="003D60DE">
        <w:rPr>
          <w:b w:val="0"/>
        </w:rPr>
        <w:t>Шестопаловой Полины Викторовны, Литаврина Сергея Ивановича</w:t>
      </w:r>
      <w:r w:rsidR="003D60DE" w:rsidRPr="003D60DE">
        <w:rPr>
          <w:rFonts w:ascii="Times New Roman CYR" w:hAnsi="Times New Roman CYR"/>
          <w:b w:val="0"/>
        </w:rPr>
        <w:t xml:space="preserve">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AB18BE">
        <w:rPr>
          <w:rFonts w:ascii="Times New Roman CYR" w:hAnsi="Times New Roman CYR"/>
        </w:rPr>
        <w:t>постановляет: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AB18BE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3D60DE">
        <w:rPr>
          <w:sz w:val="28"/>
          <w:szCs w:val="28"/>
        </w:rPr>
        <w:t>39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3D60DE">
        <w:rPr>
          <w:sz w:val="28"/>
          <w:szCs w:val="28"/>
        </w:rPr>
        <w:t>Шестопаловой Полины Викторовны</w:t>
      </w:r>
      <w:r w:rsidR="009F17F2" w:rsidRPr="00D17FCF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3D60DE" w:rsidRPr="003D60DE">
        <w:rPr>
          <w:sz w:val="28"/>
          <w:szCs w:val="28"/>
        </w:rPr>
        <w:t>Регионально</w:t>
      </w:r>
      <w:r w:rsidR="003D60DE">
        <w:rPr>
          <w:sz w:val="28"/>
          <w:szCs w:val="28"/>
        </w:rPr>
        <w:t xml:space="preserve">го </w:t>
      </w:r>
      <w:r w:rsidR="003D60DE" w:rsidRPr="003D60DE">
        <w:rPr>
          <w:sz w:val="28"/>
          <w:szCs w:val="28"/>
        </w:rPr>
        <w:t>отделени</w:t>
      </w:r>
      <w:r w:rsidR="003D60DE">
        <w:rPr>
          <w:sz w:val="28"/>
          <w:szCs w:val="28"/>
        </w:rPr>
        <w:t>я</w:t>
      </w:r>
      <w:r w:rsidR="003D60DE" w:rsidRPr="003D60DE">
        <w:rPr>
          <w:sz w:val="28"/>
          <w:szCs w:val="28"/>
        </w:rPr>
        <w:t xml:space="preserve"> в Липецкой области Всероссийской политической партии </w:t>
      </w:r>
      <w:r w:rsidR="003D60DE" w:rsidRPr="003D60DE">
        <w:rPr>
          <w:b/>
          <w:sz w:val="28"/>
          <w:szCs w:val="28"/>
        </w:rPr>
        <w:t>«ПАРТИЯ РОСТА»</w:t>
      </w:r>
      <w:r w:rsidR="003D60DE">
        <w:rPr>
          <w:b/>
          <w:sz w:val="28"/>
          <w:szCs w:val="28"/>
        </w:rPr>
        <w:t>.</w:t>
      </w:r>
    </w:p>
    <w:p w:rsidR="003D60DE" w:rsidRPr="003D60DE" w:rsidRDefault="003D60DE" w:rsidP="00AB18BE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8920F1">
        <w:rPr>
          <w:sz w:val="28"/>
          <w:szCs w:val="28"/>
        </w:rPr>
        <w:t>Досрочно прекратить полномочия члена участковой избирательной комиссии избирательного участка № 24-</w:t>
      </w:r>
      <w:r>
        <w:rPr>
          <w:sz w:val="28"/>
          <w:szCs w:val="28"/>
        </w:rPr>
        <w:t>39</w:t>
      </w:r>
      <w:r w:rsidRPr="008920F1">
        <w:rPr>
          <w:sz w:val="28"/>
          <w:szCs w:val="28"/>
        </w:rPr>
        <w:t xml:space="preserve"> с правом решающего голоса </w:t>
      </w:r>
      <w:r>
        <w:rPr>
          <w:sz w:val="28"/>
          <w:szCs w:val="28"/>
        </w:rPr>
        <w:t>Литаврина Сергея Ивановича</w:t>
      </w:r>
      <w:r w:rsidRPr="00D17FCF">
        <w:rPr>
          <w:bCs/>
          <w:sz w:val="28"/>
          <w:szCs w:val="28"/>
        </w:rPr>
        <w:t>,</w:t>
      </w:r>
      <w:r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>
        <w:rPr>
          <w:sz w:val="28"/>
          <w:szCs w:val="28"/>
        </w:rPr>
        <w:t>Регионального</w:t>
      </w:r>
      <w:r w:rsidRPr="003D60DE">
        <w:rPr>
          <w:sz w:val="28"/>
          <w:szCs w:val="28"/>
        </w:rPr>
        <w:t xml:space="preserve"> отделени</w:t>
      </w:r>
      <w:r>
        <w:rPr>
          <w:sz w:val="28"/>
          <w:szCs w:val="28"/>
        </w:rPr>
        <w:t>я</w:t>
      </w:r>
      <w:r w:rsidRPr="003D60DE">
        <w:rPr>
          <w:sz w:val="28"/>
          <w:szCs w:val="28"/>
        </w:rPr>
        <w:t xml:space="preserve"> Социалистической политической партии </w:t>
      </w:r>
      <w:r w:rsidRPr="003D60DE">
        <w:rPr>
          <w:b/>
          <w:sz w:val="28"/>
          <w:szCs w:val="28"/>
        </w:rPr>
        <w:t>«СПРАВЕДЛИВАЯ РОССИЯ - ПАТРИОТЫ - ЗА ПРАВДУ»</w:t>
      </w:r>
      <w:r w:rsidRPr="003D60DE">
        <w:rPr>
          <w:sz w:val="28"/>
          <w:szCs w:val="28"/>
        </w:rPr>
        <w:t xml:space="preserve"> в Липецкой области</w:t>
      </w:r>
      <w:r>
        <w:rPr>
          <w:sz w:val="28"/>
          <w:szCs w:val="28"/>
        </w:rPr>
        <w:t>.</w:t>
      </w:r>
    </w:p>
    <w:p w:rsidR="009F17F2" w:rsidRPr="0047039F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</w:r>
      <w:r w:rsidR="003D60DE">
        <w:rPr>
          <w:sz w:val="28"/>
          <w:szCs w:val="28"/>
        </w:rPr>
        <w:t>3</w:t>
      </w:r>
      <w:r w:rsidR="009F17F2"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="009F17F2" w:rsidRPr="0047039F">
        <w:rPr>
          <w:sz w:val="28"/>
          <w:szCs w:val="28"/>
        </w:rPr>
        <w:t>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CCE" w:rsidRDefault="00A11CCE">
      <w:r>
        <w:separator/>
      </w:r>
    </w:p>
  </w:endnote>
  <w:endnote w:type="continuationSeparator" w:id="0">
    <w:p w:rsidR="00A11CCE" w:rsidRDefault="00A11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CCE" w:rsidRDefault="00A11CCE">
      <w:r>
        <w:separator/>
      </w:r>
    </w:p>
  </w:footnote>
  <w:footnote w:type="continuationSeparator" w:id="0">
    <w:p w:rsidR="00A11CCE" w:rsidRDefault="00A11C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66004"/>
    <w:rsid w:val="00374B05"/>
    <w:rsid w:val="003946B5"/>
    <w:rsid w:val="003B425D"/>
    <w:rsid w:val="003C2429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CC4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1D888-8043-4D25-A21B-0ECB650B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4</cp:revision>
  <cp:lastPrinted>2020-05-08T07:38:00Z</cp:lastPrinted>
  <dcterms:created xsi:type="dcterms:W3CDTF">2023-06-23T06:11:00Z</dcterms:created>
  <dcterms:modified xsi:type="dcterms:W3CDTF">2023-06-23T06:16:00Z</dcterms:modified>
</cp:coreProperties>
</file>