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4065A" w:rsidRPr="0011242C" w:rsidRDefault="0054065A" w:rsidP="0054065A">
      <w:pPr>
        <w:spacing w:line="276" w:lineRule="auto"/>
        <w:rPr>
          <w:i/>
          <w:sz w:val="28"/>
          <w:szCs w:val="28"/>
        </w:rPr>
      </w:pPr>
    </w:p>
    <w:p w:rsidR="0054065A" w:rsidRPr="0011242C" w:rsidRDefault="0054065A" w:rsidP="0054065A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2</w:t>
      </w:r>
      <w:r w:rsidR="00DC628D">
        <w:rPr>
          <w:sz w:val="28"/>
          <w:szCs w:val="28"/>
        </w:rPr>
        <w:t>3</w:t>
      </w:r>
      <w:r>
        <w:rPr>
          <w:sz w:val="28"/>
          <w:szCs w:val="28"/>
        </w:rPr>
        <w:t>/23</w:t>
      </w:r>
      <w:r w:rsidR="00DC628D">
        <w:rPr>
          <w:sz w:val="28"/>
          <w:szCs w:val="28"/>
        </w:rPr>
        <w:t>8</w:t>
      </w:r>
    </w:p>
    <w:p w:rsidR="0054065A" w:rsidRPr="0011242C" w:rsidRDefault="0054065A" w:rsidP="0054065A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FD2CDD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54065A">
        <w:rPr>
          <w:rFonts w:eastAsia="Times New Roman"/>
          <w:b/>
          <w:sz w:val="28"/>
        </w:rPr>
        <w:t>Советского округа города Липецка</w:t>
      </w:r>
      <w:r w:rsidR="00CE2D31">
        <w:rPr>
          <w:rFonts w:eastAsia="Times New Roman"/>
          <w:b/>
          <w:sz w:val="28"/>
        </w:rPr>
        <w:t xml:space="preserve"> 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FD2CD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 xml:space="preserve">»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411711" w:rsidRDefault="000572B9" w:rsidP="009F740F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 w:rsidR="00CE2D31">
        <w:rPr>
          <w:rFonts w:eastAsia="Times New Roman"/>
          <w:sz w:val="28"/>
        </w:rPr>
        <w:t xml:space="preserve"> </w:t>
      </w:r>
      <w:bookmarkStart w:id="1" w:name="_Hlk82949120"/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 xml:space="preserve">по выборам депутатов </w:t>
      </w:r>
      <w:r w:rsidR="00217194" w:rsidRPr="00217194">
        <w:rPr>
          <w:rFonts w:eastAsia="Times New Roman"/>
          <w:bCs/>
          <w:sz w:val="28"/>
        </w:rPr>
        <w:t>Липецкого областного Совета депутатов седьмого созыва</w:t>
      </w:r>
      <w:r w:rsidR="00DB230E" w:rsidRPr="00DB230E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217194">
        <w:rPr>
          <w:rFonts w:eastAsia="Times New Roman"/>
          <w:bCs/>
          <w:sz w:val="28"/>
          <w:szCs w:val="28"/>
        </w:rPr>
        <w:t>№</w:t>
      </w:r>
      <w:r w:rsidR="002528AD">
        <w:rPr>
          <w:rFonts w:eastAsia="Times New Roman"/>
          <w:bCs/>
          <w:sz w:val="28"/>
          <w:szCs w:val="28"/>
        </w:rPr>
        <w:t>10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5426B4" w:rsidRPr="00217194" w:rsidRDefault="009F740F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2.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2</w:t>
      </w:r>
      <w:r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>об итогах голосования по выборам депутатов Липецкого областного Совета депутатов седьмого созыва по</w:t>
      </w:r>
      <w:r w:rsidR="00217194">
        <w:rPr>
          <w:rFonts w:eastAsia="Times New Roman"/>
          <w:sz w:val="28"/>
        </w:rPr>
        <w:t xml:space="preserve"> областному избирательному округу </w:t>
      </w:r>
      <w:r>
        <w:rPr>
          <w:rFonts w:eastAsia="Times New Roman"/>
          <w:sz w:val="28"/>
        </w:rPr>
        <w:t xml:space="preserve">и утвердить итоги голосования </w:t>
      </w:r>
      <w:r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54065A" w:rsidRPr="0011242C" w:rsidTr="001D0654">
        <w:tc>
          <w:tcPr>
            <w:tcW w:w="529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F12" w:rsidRDefault="00892F12" w:rsidP="00402CF8">
      <w:r>
        <w:separator/>
      </w:r>
    </w:p>
  </w:endnote>
  <w:endnote w:type="continuationSeparator" w:id="0">
    <w:p w:rsidR="00892F12" w:rsidRDefault="00892F12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F12" w:rsidRDefault="00892F12" w:rsidP="00402CF8">
      <w:r>
        <w:separator/>
      </w:r>
    </w:p>
  </w:footnote>
  <w:footnote w:type="continuationSeparator" w:id="0">
    <w:p w:rsidR="00892F12" w:rsidRDefault="00892F12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0C1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28AD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460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6F96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B91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2159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99E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65A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6E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A0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94F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2F12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8D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3C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DA5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5C04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4</cp:revision>
  <cp:lastPrinted>2021-09-19T10:33:00Z</cp:lastPrinted>
  <dcterms:created xsi:type="dcterms:W3CDTF">2021-09-20T01:41:00Z</dcterms:created>
  <dcterms:modified xsi:type="dcterms:W3CDTF">2021-09-21T08:46:00Z</dcterms:modified>
</cp:coreProperties>
</file>