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20163" w:rsidRPr="0011242C" w:rsidRDefault="00420163" w:rsidP="00420163">
      <w:pPr>
        <w:rPr>
          <w:i/>
          <w:sz w:val="28"/>
          <w:szCs w:val="28"/>
        </w:rPr>
      </w:pPr>
    </w:p>
    <w:p w:rsidR="00420163" w:rsidRPr="0011242C" w:rsidRDefault="00420163" w:rsidP="00420163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20163" w:rsidRPr="0011242C" w:rsidRDefault="00420163" w:rsidP="00420163">
      <w:pPr>
        <w:rPr>
          <w:sz w:val="28"/>
          <w:szCs w:val="28"/>
        </w:rPr>
      </w:pPr>
    </w:p>
    <w:p w:rsidR="00420163" w:rsidRPr="0011242C" w:rsidRDefault="00420163" w:rsidP="0042016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1A78">
        <w:rPr>
          <w:sz w:val="28"/>
          <w:szCs w:val="28"/>
        </w:rPr>
        <w:t>2</w:t>
      </w:r>
      <w:r w:rsidR="00384FA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51A78">
        <w:rPr>
          <w:sz w:val="28"/>
          <w:szCs w:val="28"/>
        </w:rPr>
        <w:t>июля</w:t>
      </w:r>
      <w:r w:rsidRPr="0011242C">
        <w:rPr>
          <w:sz w:val="28"/>
          <w:szCs w:val="28"/>
        </w:rPr>
        <w:t xml:space="preserve">  202</w:t>
      </w:r>
      <w:r w:rsidR="00651A78">
        <w:rPr>
          <w:sz w:val="28"/>
          <w:szCs w:val="28"/>
        </w:rPr>
        <w:t>1</w:t>
      </w:r>
      <w:r w:rsidRPr="0011242C">
        <w:rPr>
          <w:sz w:val="28"/>
          <w:szCs w:val="28"/>
        </w:rPr>
        <w:t xml:space="preserve"> года                                         </w:t>
      </w:r>
      <w:r w:rsidR="00384FAF">
        <w:rPr>
          <w:sz w:val="28"/>
          <w:szCs w:val="28"/>
        </w:rPr>
        <w:t xml:space="preserve">           </w:t>
      </w:r>
      <w:r w:rsidRPr="0011242C">
        <w:rPr>
          <w:sz w:val="28"/>
          <w:szCs w:val="28"/>
        </w:rPr>
        <w:t xml:space="preserve">                               № </w:t>
      </w:r>
      <w:r w:rsidR="00651A78">
        <w:rPr>
          <w:sz w:val="28"/>
          <w:szCs w:val="28"/>
        </w:rPr>
        <w:t>15/12</w:t>
      </w:r>
      <w:r w:rsidR="00BA79A8">
        <w:rPr>
          <w:sz w:val="28"/>
          <w:szCs w:val="28"/>
        </w:rPr>
        <w:t>5</w:t>
      </w:r>
    </w:p>
    <w:p w:rsidR="00420163" w:rsidRPr="00ED7CEB" w:rsidRDefault="00420163" w:rsidP="00420163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AC1723" w:rsidRDefault="00C06716" w:rsidP="00C06716">
      <w:pPr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17 </w:t>
      </w:r>
      <w:r w:rsidR="00AC1723">
        <w:rPr>
          <w:rFonts w:ascii="Times New Roman CYR" w:hAnsi="Times New Roman CYR"/>
          <w:sz w:val="28"/>
        </w:rPr>
        <w:t xml:space="preserve">часов </w:t>
      </w:r>
      <w:r>
        <w:rPr>
          <w:rFonts w:ascii="Times New Roman CYR" w:hAnsi="Times New Roman CYR"/>
          <w:sz w:val="28"/>
        </w:rPr>
        <w:t>15</w:t>
      </w:r>
      <w:r w:rsidR="00AC1723">
        <w:rPr>
          <w:rFonts w:ascii="Times New Roman CYR" w:hAnsi="Times New Roman CYR"/>
          <w:sz w:val="28"/>
        </w:rPr>
        <w:t xml:space="preserve"> минут</w:t>
      </w:r>
    </w:p>
    <w:p w:rsidR="00420163" w:rsidRPr="00ED7CEB" w:rsidRDefault="00420163" w:rsidP="00420163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 w:rsidP="001F7218">
      <w:pPr>
        <w:jc w:val="center"/>
        <w:rPr>
          <w:i/>
          <w:sz w:val="16"/>
          <w:szCs w:val="16"/>
        </w:rPr>
      </w:pPr>
    </w:p>
    <w:p w:rsidR="00BF5AD2" w:rsidRPr="00084828" w:rsidRDefault="00420163" w:rsidP="001F7218">
      <w:pPr>
        <w:jc w:val="center"/>
        <w:rPr>
          <w:i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BF5AD2">
        <w:rPr>
          <w:b/>
          <w:sz w:val="28"/>
        </w:rPr>
        <w:t xml:space="preserve">Об аннулировании регистрации кандидата в депутаты </w:t>
      </w:r>
      <w:r w:rsidR="00BA79A8">
        <w:rPr>
          <w:rFonts w:ascii="Times New Roman CYR" w:hAnsi="Times New Roman CYR"/>
          <w:b/>
          <w:sz w:val="28"/>
          <w:szCs w:val="28"/>
        </w:rPr>
        <w:t xml:space="preserve">Липецкого областного Совета депутатов седьмого </w:t>
      </w:r>
      <w:r w:rsidR="00BF5AD2" w:rsidRPr="00F307D0">
        <w:rPr>
          <w:rFonts w:ascii="Times New Roman CYR" w:hAnsi="Times New Roman CYR"/>
          <w:b/>
          <w:sz w:val="28"/>
          <w:szCs w:val="28"/>
        </w:rPr>
        <w:t xml:space="preserve"> созыва</w:t>
      </w:r>
      <w:r w:rsidR="00BF5AD2" w:rsidRPr="0073145B">
        <w:rPr>
          <w:b/>
          <w:bCs/>
          <w:sz w:val="28"/>
          <w:szCs w:val="28"/>
        </w:rPr>
        <w:t xml:space="preserve"> по </w:t>
      </w:r>
      <w:r w:rsidR="00BA79A8">
        <w:rPr>
          <w:b/>
          <w:bCs/>
          <w:sz w:val="28"/>
          <w:szCs w:val="28"/>
        </w:rPr>
        <w:t>одномандатному</w:t>
      </w:r>
      <w:r w:rsidR="00BF5AD2">
        <w:rPr>
          <w:b/>
          <w:bCs/>
          <w:sz w:val="28"/>
          <w:szCs w:val="28"/>
        </w:rPr>
        <w:t xml:space="preserve"> избирательному округу </w:t>
      </w:r>
      <w:r w:rsidR="00BA79A8">
        <w:rPr>
          <w:b/>
          <w:bCs/>
          <w:sz w:val="28"/>
          <w:szCs w:val="28"/>
        </w:rPr>
        <w:t xml:space="preserve">№ 10 </w:t>
      </w:r>
      <w:r w:rsidR="00BA79A8">
        <w:rPr>
          <w:rFonts w:ascii="Times New Roman CYR" w:hAnsi="Times New Roman CYR"/>
          <w:b/>
          <w:noProof/>
          <w:sz w:val="28"/>
          <w:szCs w:val="28"/>
        </w:rPr>
        <w:t>Терехова Александра Михайловича</w:t>
      </w:r>
    </w:p>
    <w:p w:rsidR="00BF5AD2" w:rsidRPr="00084828" w:rsidRDefault="00BF5AD2" w:rsidP="00BF5AD2">
      <w:pPr>
        <w:spacing w:line="276" w:lineRule="auto"/>
        <w:jc w:val="center"/>
        <w:rPr>
          <w:i/>
          <w:sz w:val="16"/>
          <w:szCs w:val="16"/>
        </w:rPr>
      </w:pPr>
    </w:p>
    <w:p w:rsidR="00BF5AD2" w:rsidRPr="00B94773" w:rsidRDefault="00BF5AD2" w:rsidP="00BA79A8">
      <w:pPr>
        <w:spacing w:line="276" w:lineRule="auto"/>
        <w:ind w:firstLine="720"/>
        <w:jc w:val="both"/>
        <w:rPr>
          <w:sz w:val="28"/>
          <w:szCs w:val="28"/>
        </w:rPr>
      </w:pPr>
      <w:r w:rsidRPr="00550026">
        <w:rPr>
          <w:sz w:val="28"/>
          <w:szCs w:val="28"/>
        </w:rPr>
        <w:t xml:space="preserve">В соответствии со статьей </w:t>
      </w:r>
      <w:r w:rsidRPr="00BF5AD2">
        <w:rPr>
          <w:sz w:val="28"/>
          <w:szCs w:val="28"/>
        </w:rPr>
        <w:t>15,</w:t>
      </w:r>
      <w:r>
        <w:rPr>
          <w:sz w:val="28"/>
          <w:szCs w:val="28"/>
        </w:rPr>
        <w:t xml:space="preserve"> с частью 2 статьи  87</w:t>
      </w:r>
      <w:r w:rsidRPr="00550026">
        <w:rPr>
          <w:sz w:val="28"/>
          <w:szCs w:val="28"/>
        </w:rPr>
        <w:t xml:space="preserve"> </w:t>
      </w:r>
      <w:bookmarkStart w:id="0" w:name="_Hlk42068564"/>
      <w:r w:rsidRPr="00550026">
        <w:rPr>
          <w:sz w:val="28"/>
          <w:szCs w:val="28"/>
        </w:rPr>
        <w:t xml:space="preserve">Закона Липецкой области от </w:t>
      </w:r>
      <w:r>
        <w:rPr>
          <w:sz w:val="28"/>
          <w:szCs w:val="28"/>
        </w:rPr>
        <w:t>11</w:t>
      </w:r>
      <w:r w:rsidRPr="0055002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550026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55002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521</w:t>
      </w:r>
      <w:r w:rsidRPr="00550026">
        <w:rPr>
          <w:sz w:val="28"/>
          <w:szCs w:val="28"/>
        </w:rPr>
        <w:t xml:space="preserve">-ОЗ «О выборах депутатов </w:t>
      </w:r>
      <w:bookmarkEnd w:id="0"/>
      <w:r>
        <w:rPr>
          <w:sz w:val="28"/>
          <w:szCs w:val="28"/>
        </w:rPr>
        <w:t>Липецкого областного Совета депутатов»</w:t>
      </w:r>
      <w:r w:rsidRPr="00550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233EE">
        <w:rPr>
          <w:rFonts w:ascii="Times New Roman CYR" w:hAnsi="Times New Roman CYR"/>
          <w:bCs/>
          <w:iCs/>
          <w:sz w:val="28"/>
          <w:szCs w:val="28"/>
        </w:rPr>
        <w:t xml:space="preserve"> постановлением </w:t>
      </w:r>
      <w:r w:rsidRPr="00CC7616">
        <w:rPr>
          <w:sz w:val="28"/>
          <w:szCs w:val="28"/>
        </w:rPr>
        <w:t>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комиссии»,</w:t>
      </w:r>
      <w:r w:rsidRPr="00550026">
        <w:rPr>
          <w:bCs/>
          <w:i/>
          <w:iCs/>
          <w:sz w:val="28"/>
          <w:szCs w:val="28"/>
        </w:rPr>
        <w:t xml:space="preserve"> </w:t>
      </w:r>
      <w:r w:rsidRPr="00550026">
        <w:rPr>
          <w:sz w:val="28"/>
          <w:szCs w:val="28"/>
        </w:rPr>
        <w:t xml:space="preserve">на основании личного заявления </w:t>
      </w:r>
      <w:r>
        <w:rPr>
          <w:sz w:val="28"/>
          <w:szCs w:val="28"/>
        </w:rPr>
        <w:t xml:space="preserve">Терехова Александра Михайловича - </w:t>
      </w:r>
      <w:r>
        <w:rPr>
          <w:rFonts w:ascii="Times New Roman CYR" w:hAnsi="Times New Roman CYR"/>
          <w:sz w:val="28"/>
        </w:rPr>
        <w:t xml:space="preserve">зарегистрированного </w:t>
      </w:r>
      <w:r w:rsidR="001F7218">
        <w:rPr>
          <w:rFonts w:ascii="Times New Roman CYR" w:hAnsi="Times New Roman CYR"/>
          <w:sz w:val="28"/>
        </w:rPr>
        <w:t>кандидата</w:t>
      </w:r>
      <w:r>
        <w:rPr>
          <w:rFonts w:ascii="Times New Roman CYR" w:hAnsi="Times New Roman CYR"/>
          <w:sz w:val="28"/>
        </w:rPr>
        <w:t xml:space="preserve"> </w:t>
      </w:r>
      <w:r w:rsidRPr="0008730B">
        <w:rPr>
          <w:bCs/>
          <w:sz w:val="28"/>
        </w:rPr>
        <w:t xml:space="preserve">в депутаты </w:t>
      </w:r>
      <w:r>
        <w:rPr>
          <w:bCs/>
          <w:sz w:val="28"/>
        </w:rPr>
        <w:t xml:space="preserve">Липецкого областного Совета депутатов по одномандатному избирательному округу № 10, выдвинутого  </w:t>
      </w:r>
      <w:r w:rsidRPr="00CC5FB3">
        <w:rPr>
          <w:bCs/>
          <w:sz w:val="28"/>
        </w:rPr>
        <w:t xml:space="preserve">избирательным объединением </w:t>
      </w:r>
      <w:r w:rsidR="00BA79A8">
        <w:rPr>
          <w:rFonts w:ascii="Times New Roman CYR" w:hAnsi="Times New Roman CYR"/>
          <w:color w:val="000000" w:themeColor="text1"/>
          <w:sz w:val="28"/>
        </w:rPr>
        <w:t>«</w:t>
      </w:r>
      <w:r w:rsidR="00BA79A8" w:rsidRPr="00E86A51">
        <w:rPr>
          <w:rFonts w:ascii="Times New Roman CYR" w:hAnsi="Times New Roman CYR"/>
          <w:b/>
          <w:bCs/>
          <w:color w:val="000000" w:themeColor="text1"/>
          <w:sz w:val="28"/>
        </w:rPr>
        <w:t>ПАРТИЯ ПЕНСИОНЕРОВ</w:t>
      </w:r>
      <w:r w:rsidR="00BA79A8">
        <w:rPr>
          <w:rFonts w:ascii="Times New Roman CYR" w:hAnsi="Times New Roman CYR"/>
          <w:color w:val="000000" w:themeColor="text1"/>
          <w:sz w:val="28"/>
        </w:rPr>
        <w:t xml:space="preserve"> в Липецкой области</w:t>
      </w:r>
      <w:r w:rsidR="00BA79A8" w:rsidRPr="00F05370">
        <w:rPr>
          <w:rFonts w:ascii="Times New Roman CYR" w:hAnsi="Times New Roman CYR"/>
          <w:color w:val="000000" w:themeColor="text1"/>
          <w:sz w:val="28"/>
        </w:rPr>
        <w:t>»</w:t>
      </w:r>
      <w:r w:rsidR="001F7218">
        <w:rPr>
          <w:rFonts w:ascii="Times New Roman CYR" w:hAnsi="Times New Roman CYR"/>
          <w:color w:val="000000" w:themeColor="text1"/>
          <w:sz w:val="28"/>
        </w:rPr>
        <w:t>,</w:t>
      </w:r>
      <w:r w:rsidR="00BA79A8">
        <w:rPr>
          <w:rFonts w:ascii="Times New Roman CYR" w:hAnsi="Times New Roman CYR"/>
          <w:color w:val="000000" w:themeColor="text1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которое подано в соответствии </w:t>
      </w:r>
      <w:r>
        <w:rPr>
          <w:rFonts w:ascii="Times New Roman CYR" w:hAnsi="Times New Roman CYR"/>
          <w:bCs/>
          <w:iCs/>
          <w:sz w:val="28"/>
        </w:rPr>
        <w:t xml:space="preserve">с частью </w:t>
      </w:r>
      <w:r w:rsidR="001F7218">
        <w:rPr>
          <w:rFonts w:ascii="Times New Roman CYR" w:hAnsi="Times New Roman CYR"/>
          <w:bCs/>
          <w:iCs/>
          <w:sz w:val="28"/>
        </w:rPr>
        <w:t>1</w:t>
      </w:r>
      <w:r>
        <w:rPr>
          <w:rFonts w:ascii="Times New Roman CYR" w:hAnsi="Times New Roman CYR"/>
          <w:bCs/>
          <w:iCs/>
          <w:sz w:val="28"/>
        </w:rPr>
        <w:t xml:space="preserve"> статьи </w:t>
      </w:r>
      <w:r w:rsidR="001F7218">
        <w:rPr>
          <w:rFonts w:ascii="Times New Roman CYR" w:hAnsi="Times New Roman CYR"/>
          <w:bCs/>
          <w:iCs/>
          <w:sz w:val="28"/>
        </w:rPr>
        <w:t>42</w:t>
      </w:r>
      <w:r>
        <w:rPr>
          <w:rFonts w:ascii="Times New Roman CYR" w:hAnsi="Times New Roman CYR"/>
          <w:bCs/>
          <w:iCs/>
          <w:sz w:val="28"/>
        </w:rPr>
        <w:t xml:space="preserve"> вышеназванного </w:t>
      </w:r>
      <w:r w:rsidRPr="0008730B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, </w:t>
      </w:r>
      <w:r w:rsidRPr="00550026">
        <w:rPr>
          <w:sz w:val="28"/>
          <w:szCs w:val="28"/>
        </w:rPr>
        <w:t xml:space="preserve">территориальная    избирательная   комиссия </w:t>
      </w:r>
      <w:r w:rsidR="001F7218">
        <w:rPr>
          <w:sz w:val="28"/>
          <w:szCs w:val="28"/>
        </w:rPr>
        <w:t>Советского округа города Липецка</w:t>
      </w:r>
      <w:r w:rsidRPr="00550026">
        <w:rPr>
          <w:sz w:val="28"/>
          <w:szCs w:val="28"/>
        </w:rPr>
        <w:t xml:space="preserve"> </w:t>
      </w:r>
      <w:r w:rsidRPr="00B94773">
        <w:rPr>
          <w:b/>
          <w:sz w:val="28"/>
          <w:szCs w:val="28"/>
        </w:rPr>
        <w:t>постановляет</w:t>
      </w:r>
      <w:r w:rsidRPr="00B94773">
        <w:rPr>
          <w:sz w:val="28"/>
          <w:szCs w:val="28"/>
        </w:rPr>
        <w:t>:</w:t>
      </w:r>
    </w:p>
    <w:p w:rsidR="001F7218" w:rsidRDefault="00BF5AD2" w:rsidP="001F7218">
      <w:pPr>
        <w:spacing w:line="276" w:lineRule="auto"/>
        <w:ind w:firstLine="720"/>
        <w:jc w:val="both"/>
        <w:rPr>
          <w:rFonts w:ascii="Times New Roman CYR" w:hAnsi="Times New Roman CYR"/>
          <w:b/>
          <w:bCs/>
          <w:color w:val="000000"/>
          <w:sz w:val="28"/>
        </w:rPr>
      </w:pPr>
      <w:r w:rsidRPr="0064060D">
        <w:rPr>
          <w:sz w:val="28"/>
          <w:szCs w:val="28"/>
        </w:rPr>
        <w:t xml:space="preserve">1. Аннулировать регистрацию кандидата </w:t>
      </w:r>
      <w:r w:rsidR="001F7218" w:rsidRPr="0008730B">
        <w:rPr>
          <w:bCs/>
          <w:sz w:val="28"/>
        </w:rPr>
        <w:t xml:space="preserve">в депутаты </w:t>
      </w:r>
      <w:r w:rsidR="001F7218">
        <w:rPr>
          <w:bCs/>
          <w:sz w:val="28"/>
        </w:rPr>
        <w:t>Липецкого областного Совета депутатов по одномандатному избирательному округу № 10</w:t>
      </w:r>
      <w:r w:rsidRPr="0064060D">
        <w:rPr>
          <w:bCs/>
          <w:sz w:val="28"/>
          <w:szCs w:val="28"/>
        </w:rPr>
        <w:t xml:space="preserve"> </w:t>
      </w:r>
      <w:r w:rsidR="001F7218">
        <w:rPr>
          <w:sz w:val="28"/>
          <w:szCs w:val="28"/>
        </w:rPr>
        <w:t>Терехова Александра Михайловича</w:t>
      </w:r>
      <w:r>
        <w:rPr>
          <w:bCs/>
          <w:sz w:val="28"/>
          <w:szCs w:val="28"/>
        </w:rPr>
        <w:t xml:space="preserve">, </w:t>
      </w:r>
      <w:r w:rsidR="001F7218">
        <w:rPr>
          <w:sz w:val="28"/>
          <w:szCs w:val="28"/>
        </w:rPr>
        <w:t>25 июля 1953</w:t>
      </w:r>
      <w:r w:rsidR="001F7218" w:rsidRPr="00EA4292">
        <w:rPr>
          <w:sz w:val="28"/>
          <w:szCs w:val="28"/>
        </w:rPr>
        <w:t xml:space="preserve"> года рождения, место рождения – </w:t>
      </w:r>
      <w:r w:rsidR="001F7218">
        <w:rPr>
          <w:sz w:val="28"/>
          <w:szCs w:val="28"/>
        </w:rPr>
        <w:t>с. Ранино Мичуринского р-на Тамбовской обл.</w:t>
      </w:r>
      <w:r w:rsidR="001F7218" w:rsidRPr="00EA4292">
        <w:rPr>
          <w:sz w:val="28"/>
          <w:szCs w:val="28"/>
        </w:rPr>
        <w:t xml:space="preserve">, место жительства – Липецкая область, город Липецк, гражданина Российской Федерации, </w:t>
      </w:r>
      <w:r w:rsidR="001F7218">
        <w:rPr>
          <w:sz w:val="28"/>
          <w:szCs w:val="28"/>
        </w:rPr>
        <w:t>род занятий</w:t>
      </w:r>
      <w:r w:rsidR="001F7218" w:rsidRPr="00B314EF">
        <w:rPr>
          <w:sz w:val="28"/>
          <w:szCs w:val="28"/>
        </w:rPr>
        <w:t xml:space="preserve"> – </w:t>
      </w:r>
      <w:r w:rsidR="001F7218">
        <w:rPr>
          <w:sz w:val="28"/>
          <w:szCs w:val="28"/>
        </w:rPr>
        <w:t>пенсионер,</w:t>
      </w:r>
      <w:r w:rsidR="001F7218" w:rsidRPr="00B314EF">
        <w:rPr>
          <w:sz w:val="28"/>
          <w:szCs w:val="28"/>
        </w:rPr>
        <w:t xml:space="preserve"> </w:t>
      </w:r>
      <w:r w:rsidR="001F7218" w:rsidRPr="00EA4292">
        <w:rPr>
          <w:sz w:val="28"/>
          <w:szCs w:val="28"/>
        </w:rPr>
        <w:t xml:space="preserve">выдвинутого избирательным объединением </w:t>
      </w:r>
      <w:r w:rsidR="001F7218">
        <w:rPr>
          <w:rFonts w:ascii="Times New Roman CYR" w:hAnsi="Times New Roman CYR"/>
          <w:color w:val="000000"/>
          <w:sz w:val="28"/>
        </w:rPr>
        <w:t>«</w:t>
      </w:r>
      <w:r w:rsidR="001F7218" w:rsidRPr="00E86A51">
        <w:rPr>
          <w:rFonts w:ascii="Times New Roman CYR" w:hAnsi="Times New Roman CYR"/>
          <w:b/>
          <w:bCs/>
          <w:color w:val="000000"/>
          <w:sz w:val="28"/>
        </w:rPr>
        <w:t>ПАРТИЯ ПЕНСИОНЕРОВ</w:t>
      </w:r>
      <w:r w:rsidR="001F7218">
        <w:rPr>
          <w:rFonts w:ascii="Times New Roman CYR" w:hAnsi="Times New Roman CYR"/>
          <w:color w:val="000000"/>
          <w:sz w:val="28"/>
        </w:rPr>
        <w:t xml:space="preserve"> в Липецкой области</w:t>
      </w:r>
      <w:r w:rsidR="001F7218" w:rsidRPr="00F05370">
        <w:rPr>
          <w:rFonts w:ascii="Times New Roman CYR" w:hAnsi="Times New Roman CYR"/>
          <w:color w:val="000000"/>
          <w:sz w:val="28"/>
        </w:rPr>
        <w:t>»</w:t>
      </w:r>
      <w:r w:rsidR="001F7218">
        <w:rPr>
          <w:rFonts w:ascii="Times New Roman CYR" w:hAnsi="Times New Roman CYR"/>
          <w:color w:val="000000"/>
          <w:sz w:val="28"/>
        </w:rPr>
        <w:t>.</w:t>
      </w:r>
    </w:p>
    <w:p w:rsidR="00BF5AD2" w:rsidRPr="00391B4D" w:rsidRDefault="00BF5AD2" w:rsidP="001F7218">
      <w:pPr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ab/>
      </w:r>
      <w:r w:rsidR="001F7218">
        <w:rPr>
          <w:noProof/>
          <w:sz w:val="28"/>
          <w:szCs w:val="28"/>
        </w:rPr>
        <w:t>2</w:t>
      </w:r>
      <w:r w:rsidRPr="00391B4D">
        <w:rPr>
          <w:sz w:val="28"/>
          <w:szCs w:val="28"/>
        </w:rPr>
        <w:t xml:space="preserve">. Аннулировать удостоверение, выданное кандидату </w:t>
      </w:r>
      <w:r w:rsidR="001F7218" w:rsidRPr="0008730B">
        <w:rPr>
          <w:bCs/>
          <w:sz w:val="28"/>
        </w:rPr>
        <w:t xml:space="preserve">в депутаты </w:t>
      </w:r>
      <w:r w:rsidR="001F7218">
        <w:rPr>
          <w:bCs/>
          <w:sz w:val="28"/>
        </w:rPr>
        <w:t>Липецкого областного Совета депутатов по одномандатному избирательному округу № 10</w:t>
      </w:r>
      <w:r w:rsidR="001F7218" w:rsidRPr="0064060D">
        <w:rPr>
          <w:bCs/>
          <w:sz w:val="28"/>
          <w:szCs w:val="28"/>
        </w:rPr>
        <w:t xml:space="preserve"> </w:t>
      </w:r>
      <w:r w:rsidR="001F7218">
        <w:rPr>
          <w:sz w:val="28"/>
          <w:szCs w:val="28"/>
        </w:rPr>
        <w:t>Терехову Александру Михайловичу.</w:t>
      </w:r>
    </w:p>
    <w:p w:rsidR="007C2936" w:rsidRPr="007E6A5B" w:rsidRDefault="007E6A5B" w:rsidP="001F7218">
      <w:pPr>
        <w:spacing w:line="276" w:lineRule="auto"/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</w:r>
      <w:r w:rsidR="00515B72">
        <w:rPr>
          <w:bCs/>
          <w:sz w:val="28"/>
          <w:szCs w:val="28"/>
        </w:rPr>
        <w:t>3</w:t>
      </w:r>
      <w:r w:rsidRPr="007E6A5B">
        <w:rPr>
          <w:bCs/>
          <w:sz w:val="28"/>
          <w:szCs w:val="28"/>
        </w:rPr>
        <w:t>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420163">
        <w:rPr>
          <w:bCs/>
          <w:sz w:val="28"/>
          <w:szCs w:val="28"/>
        </w:rPr>
        <w:t>Советского округа города Липецка</w:t>
      </w:r>
      <w:r w:rsidR="00E37CFF">
        <w:rPr>
          <w:bCs/>
          <w:sz w:val="28"/>
          <w:szCs w:val="28"/>
        </w:rPr>
        <w:t>.</w:t>
      </w:r>
    </w:p>
    <w:p w:rsidR="007C2936" w:rsidRDefault="007C2936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20163" w:rsidRPr="0011242C" w:rsidTr="001C411E">
        <w:tc>
          <w:tcPr>
            <w:tcW w:w="5293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163" w:rsidRPr="00ED7CEB" w:rsidRDefault="00420163" w:rsidP="001C411E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F1D45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Pr="00E108A7" w:rsidRDefault="00084828" w:rsidP="00515B72">
      <w:pPr>
        <w:keepNext/>
        <w:outlineLvl w:val="0"/>
        <w:rPr>
          <w:i/>
          <w:sz w:val="24"/>
        </w:rPr>
      </w:pPr>
    </w:p>
    <w:sectPr w:rsidR="00084828" w:rsidRPr="00E108A7" w:rsidSect="00E108A7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759" w:rsidRDefault="00206759">
      <w:r>
        <w:separator/>
      </w:r>
    </w:p>
  </w:endnote>
  <w:endnote w:type="continuationSeparator" w:id="0">
    <w:p w:rsidR="00206759" w:rsidRDefault="00206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759" w:rsidRDefault="00206759">
      <w:r>
        <w:separator/>
      </w:r>
    </w:p>
  </w:footnote>
  <w:footnote w:type="continuationSeparator" w:id="0">
    <w:p w:rsidR="00206759" w:rsidRDefault="002067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4A51"/>
    <w:rsid w:val="00054A87"/>
    <w:rsid w:val="00061FBB"/>
    <w:rsid w:val="00084828"/>
    <w:rsid w:val="000A4E14"/>
    <w:rsid w:val="000B373A"/>
    <w:rsid w:val="000D73DD"/>
    <w:rsid w:val="000E3D19"/>
    <w:rsid w:val="0017328D"/>
    <w:rsid w:val="001A7F7E"/>
    <w:rsid w:val="001B0B89"/>
    <w:rsid w:val="001C7ACE"/>
    <w:rsid w:val="001D6FAB"/>
    <w:rsid w:val="001F0E00"/>
    <w:rsid w:val="001F7218"/>
    <w:rsid w:val="002055AA"/>
    <w:rsid w:val="00206759"/>
    <w:rsid w:val="00235144"/>
    <w:rsid w:val="00237C45"/>
    <w:rsid w:val="0025407F"/>
    <w:rsid w:val="00254B9B"/>
    <w:rsid w:val="00257E5F"/>
    <w:rsid w:val="00267700"/>
    <w:rsid w:val="00272324"/>
    <w:rsid w:val="002C21C9"/>
    <w:rsid w:val="002E4431"/>
    <w:rsid w:val="002E712F"/>
    <w:rsid w:val="00304AFE"/>
    <w:rsid w:val="0031449A"/>
    <w:rsid w:val="00323B54"/>
    <w:rsid w:val="00376D2B"/>
    <w:rsid w:val="0038412E"/>
    <w:rsid w:val="00384FAF"/>
    <w:rsid w:val="0038601D"/>
    <w:rsid w:val="003B1286"/>
    <w:rsid w:val="003D36F9"/>
    <w:rsid w:val="00411DF1"/>
    <w:rsid w:val="00420163"/>
    <w:rsid w:val="00444ACD"/>
    <w:rsid w:val="004660AC"/>
    <w:rsid w:val="00495A9B"/>
    <w:rsid w:val="004A47AA"/>
    <w:rsid w:val="004D34C3"/>
    <w:rsid w:val="004D663F"/>
    <w:rsid w:val="004F197C"/>
    <w:rsid w:val="00505545"/>
    <w:rsid w:val="00513328"/>
    <w:rsid w:val="00515B72"/>
    <w:rsid w:val="005943BA"/>
    <w:rsid w:val="0059556A"/>
    <w:rsid w:val="006149D0"/>
    <w:rsid w:val="00651211"/>
    <w:rsid w:val="00651A78"/>
    <w:rsid w:val="006630FB"/>
    <w:rsid w:val="006D1379"/>
    <w:rsid w:val="00720C16"/>
    <w:rsid w:val="00734E35"/>
    <w:rsid w:val="0077623C"/>
    <w:rsid w:val="0078297B"/>
    <w:rsid w:val="007924D7"/>
    <w:rsid w:val="007C2936"/>
    <w:rsid w:val="007E6A5B"/>
    <w:rsid w:val="00802E6D"/>
    <w:rsid w:val="00817F51"/>
    <w:rsid w:val="008259ED"/>
    <w:rsid w:val="008439EF"/>
    <w:rsid w:val="008475B3"/>
    <w:rsid w:val="009227DC"/>
    <w:rsid w:val="00957074"/>
    <w:rsid w:val="00985B9D"/>
    <w:rsid w:val="009A0DBF"/>
    <w:rsid w:val="009A36B7"/>
    <w:rsid w:val="009D62CE"/>
    <w:rsid w:val="009F2982"/>
    <w:rsid w:val="00A07665"/>
    <w:rsid w:val="00A14925"/>
    <w:rsid w:val="00A253D6"/>
    <w:rsid w:val="00A372DB"/>
    <w:rsid w:val="00A62149"/>
    <w:rsid w:val="00A67A9F"/>
    <w:rsid w:val="00A866D6"/>
    <w:rsid w:val="00AB65C3"/>
    <w:rsid w:val="00AB7181"/>
    <w:rsid w:val="00AC1723"/>
    <w:rsid w:val="00AE4F36"/>
    <w:rsid w:val="00B01B7D"/>
    <w:rsid w:val="00B2777C"/>
    <w:rsid w:val="00B35EFD"/>
    <w:rsid w:val="00B45098"/>
    <w:rsid w:val="00B60611"/>
    <w:rsid w:val="00B61ED6"/>
    <w:rsid w:val="00B64225"/>
    <w:rsid w:val="00BA79A8"/>
    <w:rsid w:val="00BE1FDA"/>
    <w:rsid w:val="00BF5AD2"/>
    <w:rsid w:val="00C06716"/>
    <w:rsid w:val="00C56BFF"/>
    <w:rsid w:val="00C6064F"/>
    <w:rsid w:val="00C65E6A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7CFF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7D"/>
  </w:style>
  <w:style w:type="paragraph" w:styleId="1">
    <w:name w:val="heading 1"/>
    <w:basedOn w:val="a"/>
    <w:next w:val="a"/>
    <w:qFormat/>
    <w:rsid w:val="00B01B7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01B7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01B7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1B7D"/>
    <w:pPr>
      <w:jc w:val="center"/>
    </w:pPr>
    <w:rPr>
      <w:b/>
      <w:sz w:val="28"/>
    </w:rPr>
  </w:style>
  <w:style w:type="paragraph" w:styleId="20">
    <w:name w:val="Body Text 2"/>
    <w:basedOn w:val="a"/>
    <w:rsid w:val="00B01B7D"/>
    <w:pPr>
      <w:jc w:val="both"/>
    </w:pPr>
    <w:rPr>
      <w:sz w:val="28"/>
    </w:rPr>
  </w:style>
  <w:style w:type="paragraph" w:styleId="a4">
    <w:name w:val="Subtitle"/>
    <w:basedOn w:val="a"/>
    <w:qFormat/>
    <w:rsid w:val="00B01B7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01B7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character" w:styleId="aa">
    <w:name w:val="Strong"/>
    <w:basedOn w:val="a0"/>
    <w:qFormat/>
    <w:rsid w:val="00734E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ACEB5-5B69-4C7D-842D-CA3B60F9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2020-06-03T07:04:00Z</cp:lastPrinted>
  <dcterms:created xsi:type="dcterms:W3CDTF">2021-07-26T09:23:00Z</dcterms:created>
  <dcterms:modified xsi:type="dcterms:W3CDTF">2021-07-28T05:34:00Z</dcterms:modified>
</cp:coreProperties>
</file>