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4D6" w:rsidRPr="003C7A8F" w:rsidRDefault="006C34D6" w:rsidP="006C34D6">
      <w:pPr>
        <w:jc w:val="center"/>
        <w:rPr>
          <w:b/>
          <w:sz w:val="28"/>
          <w:szCs w:val="28"/>
        </w:rPr>
      </w:pPr>
      <w:r w:rsidRPr="003C7A8F">
        <w:rPr>
          <w:b/>
          <w:sz w:val="28"/>
          <w:szCs w:val="28"/>
        </w:rPr>
        <w:t>ТЕРРИТОРИАЛЬНАЯ ИЗБИРАТЕЛЬНАЯ КОМИССИЯ</w:t>
      </w:r>
    </w:p>
    <w:p w:rsidR="006C34D6" w:rsidRPr="003C7A8F" w:rsidRDefault="006C34D6" w:rsidP="006C34D6">
      <w:pPr>
        <w:snapToGrid w:val="0"/>
        <w:jc w:val="center"/>
        <w:rPr>
          <w:b/>
          <w:sz w:val="28"/>
          <w:szCs w:val="28"/>
        </w:rPr>
      </w:pPr>
      <w:r w:rsidRPr="003C7A8F">
        <w:rPr>
          <w:b/>
          <w:sz w:val="28"/>
          <w:szCs w:val="28"/>
        </w:rPr>
        <w:t>СОВЕТСКОГО ОКРУГА ГОРОДА ЛИПЕЦКА</w:t>
      </w:r>
    </w:p>
    <w:p w:rsidR="006C34D6" w:rsidRPr="00C878AB" w:rsidRDefault="006C34D6" w:rsidP="006C34D6">
      <w:pPr>
        <w:keepNext/>
        <w:jc w:val="center"/>
        <w:outlineLvl w:val="1"/>
        <w:rPr>
          <w:b/>
          <w:sz w:val="16"/>
          <w:szCs w:val="16"/>
        </w:rPr>
      </w:pPr>
    </w:p>
    <w:p w:rsidR="006C34D6" w:rsidRPr="003C7A8F" w:rsidRDefault="006C34D6" w:rsidP="006C34D6">
      <w:pPr>
        <w:jc w:val="center"/>
        <w:outlineLvl w:val="0"/>
        <w:rPr>
          <w:b/>
          <w:spacing w:val="60"/>
          <w:sz w:val="28"/>
          <w:szCs w:val="28"/>
        </w:rPr>
      </w:pPr>
      <w:r w:rsidRPr="003C7A8F">
        <w:rPr>
          <w:b/>
          <w:spacing w:val="60"/>
          <w:sz w:val="28"/>
          <w:szCs w:val="28"/>
        </w:rPr>
        <w:t>ПОСТАНОВЛЕНИЕ</w:t>
      </w:r>
    </w:p>
    <w:p w:rsidR="006C34D6" w:rsidRPr="003C7A8F" w:rsidRDefault="006C34D6" w:rsidP="006C34D6">
      <w:pPr>
        <w:jc w:val="center"/>
        <w:rPr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107"/>
      </w:tblGrid>
      <w:tr w:rsidR="006C34D6" w:rsidRPr="003C7A8F" w:rsidTr="00667236">
        <w:trPr>
          <w:trHeight w:val="563"/>
        </w:trPr>
        <w:tc>
          <w:tcPr>
            <w:tcW w:w="3402" w:type="dxa"/>
          </w:tcPr>
          <w:p w:rsidR="006C34D6" w:rsidRPr="003C7A8F" w:rsidRDefault="001B1843" w:rsidP="00A57D4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6C34D6">
              <w:rPr>
                <w:sz w:val="28"/>
                <w:szCs w:val="28"/>
              </w:rPr>
              <w:t xml:space="preserve"> июня</w:t>
            </w:r>
            <w:r w:rsidR="006C34D6" w:rsidRPr="003C7A8F">
              <w:rPr>
                <w:sz w:val="28"/>
                <w:szCs w:val="28"/>
              </w:rPr>
              <w:t xml:space="preserve"> 202</w:t>
            </w:r>
            <w:r w:rsidR="006C34D6">
              <w:rPr>
                <w:sz w:val="28"/>
                <w:szCs w:val="28"/>
              </w:rPr>
              <w:t>1</w:t>
            </w:r>
            <w:r w:rsidR="006C34D6" w:rsidRPr="003C7A8F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6C34D6" w:rsidRPr="003C7A8F" w:rsidRDefault="006C34D6" w:rsidP="00667236">
            <w:pPr>
              <w:snapToGrid w:val="0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07" w:type="dxa"/>
          </w:tcPr>
          <w:p w:rsidR="006C34D6" w:rsidRPr="003C7A8F" w:rsidRDefault="006C34D6" w:rsidP="002907E7">
            <w:pPr>
              <w:snapToGrid w:val="0"/>
              <w:jc w:val="right"/>
              <w:rPr>
                <w:sz w:val="28"/>
                <w:szCs w:val="28"/>
                <w:lang w:val="en-US"/>
              </w:rPr>
            </w:pPr>
            <w:r w:rsidRPr="003C7A8F">
              <w:rPr>
                <w:sz w:val="28"/>
                <w:szCs w:val="28"/>
              </w:rPr>
              <w:t xml:space="preserve">№ </w:t>
            </w:r>
            <w:r w:rsidR="00803EDE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/</w:t>
            </w:r>
            <w:r w:rsidR="00A57D4A">
              <w:rPr>
                <w:sz w:val="28"/>
                <w:szCs w:val="28"/>
              </w:rPr>
              <w:t>7</w:t>
            </w:r>
            <w:r w:rsidR="002907E7">
              <w:rPr>
                <w:sz w:val="28"/>
                <w:szCs w:val="28"/>
              </w:rPr>
              <w:t>6</w:t>
            </w:r>
          </w:p>
        </w:tc>
      </w:tr>
    </w:tbl>
    <w:p w:rsidR="006C34D6" w:rsidRDefault="006C34D6" w:rsidP="006C34D6">
      <w:pPr>
        <w:jc w:val="center"/>
        <w:rPr>
          <w:snapToGrid w:val="0"/>
          <w:sz w:val="28"/>
          <w:szCs w:val="28"/>
        </w:rPr>
      </w:pPr>
      <w:r w:rsidRPr="003C7A8F">
        <w:rPr>
          <w:snapToGrid w:val="0"/>
          <w:sz w:val="28"/>
          <w:szCs w:val="28"/>
        </w:rPr>
        <w:t>г. Липецк, ул. Космонавтов, 56а</w:t>
      </w:r>
    </w:p>
    <w:p w:rsidR="00803EDE" w:rsidRPr="00C878AB" w:rsidRDefault="00803EDE" w:rsidP="00803EDE">
      <w:pPr>
        <w:jc w:val="center"/>
        <w:rPr>
          <w:snapToGrid w:val="0"/>
          <w:sz w:val="16"/>
          <w:szCs w:val="16"/>
        </w:rPr>
      </w:pPr>
    </w:p>
    <w:p w:rsidR="002907E7" w:rsidRPr="002907E7" w:rsidRDefault="002907E7" w:rsidP="002907E7">
      <w:pPr>
        <w:pStyle w:val="1"/>
        <w:spacing w:before="0" w:after="0"/>
        <w:jc w:val="center"/>
        <w:rPr>
          <w:rFonts w:ascii="Times New Roman" w:hAnsi="Times New Roman"/>
          <w:bCs w:val="0"/>
          <w:sz w:val="28"/>
          <w:szCs w:val="28"/>
        </w:rPr>
      </w:pPr>
      <w:r w:rsidRPr="002907E7">
        <w:rPr>
          <w:rFonts w:ascii="Times New Roman" w:hAnsi="Times New Roman"/>
          <w:bCs w:val="0"/>
          <w:sz w:val="28"/>
          <w:szCs w:val="28"/>
        </w:rPr>
        <w:t>О привлечении граждан к выполнению работ (оказанию услуг),</w:t>
      </w:r>
    </w:p>
    <w:p w:rsidR="002907E7" w:rsidRPr="002907E7" w:rsidRDefault="002907E7" w:rsidP="002907E7">
      <w:pPr>
        <w:pStyle w:val="a5"/>
        <w:spacing w:after="0"/>
        <w:jc w:val="center"/>
        <w:rPr>
          <w:b/>
          <w:sz w:val="28"/>
          <w:szCs w:val="28"/>
        </w:rPr>
      </w:pPr>
      <w:r w:rsidRPr="002907E7">
        <w:rPr>
          <w:b/>
          <w:bCs/>
          <w:sz w:val="28"/>
          <w:szCs w:val="28"/>
        </w:rPr>
        <w:t>связанных с подготовкой и проведением выборов депутатов Липецкого областного Совета депутатов седьмого созыва</w:t>
      </w:r>
    </w:p>
    <w:p w:rsidR="007A5D76" w:rsidRPr="002907E7" w:rsidRDefault="007A5D76" w:rsidP="002907E7">
      <w:pPr>
        <w:jc w:val="both"/>
        <w:rPr>
          <w:sz w:val="28"/>
          <w:szCs w:val="28"/>
        </w:rPr>
      </w:pPr>
    </w:p>
    <w:p w:rsidR="002907E7" w:rsidRPr="002907E7" w:rsidRDefault="002907E7" w:rsidP="002907E7">
      <w:pPr>
        <w:pStyle w:val="a5"/>
        <w:ind w:firstLine="708"/>
        <w:jc w:val="both"/>
        <w:rPr>
          <w:sz w:val="28"/>
          <w:szCs w:val="28"/>
        </w:rPr>
      </w:pPr>
      <w:r w:rsidRPr="002907E7">
        <w:rPr>
          <w:sz w:val="28"/>
          <w:szCs w:val="28"/>
        </w:rPr>
        <w:t>В соответствии с пунктом 19 статьи 28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статьей 62 закона Липецкой области от 11 мая 2016 года № 521-ОЗ «О выборах депутатов Липецкого областного Совета депутатов»,</w:t>
      </w:r>
      <w:r w:rsidRPr="002907E7">
        <w:rPr>
          <w:b/>
          <w:sz w:val="28"/>
          <w:szCs w:val="28"/>
        </w:rPr>
        <w:t xml:space="preserve"> </w:t>
      </w:r>
      <w:r w:rsidRPr="002907E7">
        <w:rPr>
          <w:sz w:val="28"/>
          <w:szCs w:val="28"/>
        </w:rPr>
        <w:t xml:space="preserve">постановлением избирательной комиссии Липецкой области от 28 июня 2021 года № 141/1161-6 </w:t>
      </w:r>
      <w:r w:rsidRPr="002907E7">
        <w:rPr>
          <w:snapToGrid w:val="0"/>
          <w:sz w:val="28"/>
          <w:szCs w:val="28"/>
        </w:rPr>
        <w:t xml:space="preserve">«О размерах и порядке выплаты компенсации и дополнительной оплаты труда (вознаграждения), а также иных выплат в период подготовки и проведения </w:t>
      </w:r>
      <w:r w:rsidRPr="002907E7">
        <w:rPr>
          <w:bCs/>
          <w:sz w:val="28"/>
          <w:szCs w:val="28"/>
        </w:rPr>
        <w:t xml:space="preserve"> выборов депутатов Липецкого областного Совета депутатов седьмого созыва»,</w:t>
      </w:r>
      <w:r w:rsidRPr="002907E7">
        <w:rPr>
          <w:snapToGrid w:val="0"/>
          <w:sz w:val="28"/>
          <w:szCs w:val="28"/>
        </w:rPr>
        <w:t xml:space="preserve"> </w:t>
      </w:r>
      <w:r w:rsidRPr="002907E7">
        <w:rPr>
          <w:sz w:val="28"/>
          <w:szCs w:val="28"/>
        </w:rPr>
        <w:t xml:space="preserve">территориальная избирательная комиссия Советского округа города Липецка </w:t>
      </w:r>
      <w:r w:rsidRPr="002907E7">
        <w:rPr>
          <w:b/>
          <w:sz w:val="28"/>
          <w:szCs w:val="28"/>
        </w:rPr>
        <w:t>постановляет</w:t>
      </w:r>
      <w:r w:rsidRPr="002907E7">
        <w:rPr>
          <w:sz w:val="28"/>
          <w:szCs w:val="28"/>
        </w:rPr>
        <w:t>:</w:t>
      </w:r>
    </w:p>
    <w:p w:rsidR="002907E7" w:rsidRPr="002907E7" w:rsidRDefault="002907E7" w:rsidP="00C878A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2907E7">
        <w:rPr>
          <w:rFonts w:ascii="Times New Roman" w:hAnsi="Times New Roman"/>
          <w:b w:val="0"/>
          <w:sz w:val="28"/>
          <w:szCs w:val="28"/>
        </w:rPr>
        <w:t xml:space="preserve">1. Привлечь к выполнению работ (оказанию услуг), связанных с подготовкой и проведением </w:t>
      </w:r>
      <w:r w:rsidRPr="002907E7">
        <w:rPr>
          <w:rFonts w:ascii="Times New Roman" w:hAnsi="Times New Roman"/>
          <w:b w:val="0"/>
          <w:bCs w:val="0"/>
          <w:sz w:val="28"/>
          <w:szCs w:val="28"/>
        </w:rPr>
        <w:t>выборов депутатов Липецкого областного Совета депутатов седьмого созыва</w:t>
      </w:r>
      <w:r w:rsidRPr="002907E7">
        <w:rPr>
          <w:rFonts w:ascii="Times New Roman" w:hAnsi="Times New Roman"/>
          <w:b w:val="0"/>
          <w:sz w:val="28"/>
          <w:szCs w:val="28"/>
        </w:rPr>
        <w:t xml:space="preserve"> по гражданско-правовым договорам </w:t>
      </w:r>
      <w:r>
        <w:rPr>
          <w:rFonts w:ascii="Times New Roman" w:hAnsi="Times New Roman"/>
          <w:b w:val="0"/>
          <w:sz w:val="28"/>
          <w:szCs w:val="28"/>
        </w:rPr>
        <w:t>граждан, указанных в приложении.</w:t>
      </w:r>
      <w:r w:rsidRPr="002907E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2907E7" w:rsidRPr="002907E7" w:rsidRDefault="002907E7" w:rsidP="00C878AB">
      <w:pPr>
        <w:ind w:firstLine="708"/>
        <w:jc w:val="both"/>
        <w:rPr>
          <w:sz w:val="28"/>
          <w:szCs w:val="28"/>
        </w:rPr>
      </w:pPr>
      <w:r w:rsidRPr="002907E7">
        <w:rPr>
          <w:sz w:val="28"/>
          <w:szCs w:val="28"/>
        </w:rPr>
        <w:t xml:space="preserve">2. Председателю территориальной избирательной комиссии Советского округа города Липецка </w:t>
      </w:r>
      <w:r>
        <w:rPr>
          <w:sz w:val="28"/>
          <w:szCs w:val="28"/>
        </w:rPr>
        <w:t xml:space="preserve">Чейкиной Елене Владимировне </w:t>
      </w:r>
      <w:r w:rsidRPr="002907E7">
        <w:rPr>
          <w:sz w:val="28"/>
          <w:szCs w:val="28"/>
        </w:rPr>
        <w:t>заключить соответствующие гражданско-правовые договоры с указанными в п. 1 настоящего постановления лицами.</w:t>
      </w:r>
    </w:p>
    <w:p w:rsidR="00803EDE" w:rsidRPr="00C878AB" w:rsidRDefault="002907E7" w:rsidP="00C878AB">
      <w:pPr>
        <w:pStyle w:val="a5"/>
        <w:spacing w:after="0"/>
        <w:jc w:val="both"/>
        <w:rPr>
          <w:snapToGrid w:val="0"/>
          <w:sz w:val="28"/>
          <w:szCs w:val="28"/>
        </w:rPr>
      </w:pPr>
      <w:r w:rsidRPr="002907E7">
        <w:rPr>
          <w:sz w:val="28"/>
          <w:szCs w:val="28"/>
        </w:rPr>
        <w:tab/>
        <w:t xml:space="preserve">3. Оплата указанных в п. 1 настоящего постановления работ, услуг производится за счет средств бюджета субъекта Российской Федерации – Липецкой области, выделенных территориальной избирательной комиссии на подготовку и проведение выборов </w:t>
      </w:r>
      <w:r w:rsidRPr="002907E7">
        <w:rPr>
          <w:bCs/>
          <w:sz w:val="28"/>
          <w:szCs w:val="28"/>
        </w:rPr>
        <w:t>депутатов Липецкого областного Совета депутатов седьмого созыва</w:t>
      </w:r>
      <w:r w:rsidRPr="002907E7">
        <w:rPr>
          <w:snapToGrid w:val="0"/>
          <w:sz w:val="28"/>
          <w:szCs w:val="28"/>
        </w:rPr>
        <w:t>.</w:t>
      </w:r>
    </w:p>
    <w:p w:rsidR="006C34D6" w:rsidRPr="00C878AB" w:rsidRDefault="006C34D6" w:rsidP="006C34D6">
      <w:pPr>
        <w:jc w:val="center"/>
        <w:rPr>
          <w:snapToGrid w:val="0"/>
          <w:sz w:val="20"/>
          <w:szCs w:val="20"/>
        </w:rPr>
      </w:pPr>
    </w:p>
    <w:tbl>
      <w:tblPr>
        <w:tblW w:w="10031" w:type="dxa"/>
        <w:tblLook w:val="0000"/>
      </w:tblPr>
      <w:tblGrid>
        <w:gridCol w:w="5071"/>
        <w:gridCol w:w="4960"/>
      </w:tblGrid>
      <w:tr w:rsidR="006C34D6" w:rsidRPr="00E47CEE" w:rsidTr="00667236">
        <w:tc>
          <w:tcPr>
            <w:tcW w:w="5071" w:type="dxa"/>
          </w:tcPr>
          <w:p w:rsidR="006C34D6" w:rsidRDefault="006C34D6" w:rsidP="00667236">
            <w:pPr>
              <w:rPr>
                <w:b/>
                <w:sz w:val="28"/>
                <w:szCs w:val="28"/>
              </w:rPr>
            </w:pPr>
          </w:p>
          <w:p w:rsidR="006C34D6" w:rsidRPr="003C7A8F" w:rsidRDefault="006C34D6" w:rsidP="00667236">
            <w:pPr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t>Председатель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C7A8F">
              <w:rPr>
                <w:b/>
                <w:sz w:val="28"/>
                <w:szCs w:val="28"/>
              </w:rPr>
              <w:t xml:space="preserve">территориальной </w:t>
            </w:r>
          </w:p>
          <w:p w:rsidR="006C34D6" w:rsidRPr="003C7A8F" w:rsidRDefault="006C34D6" w:rsidP="00667236">
            <w:pPr>
              <w:snapToGrid w:val="0"/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t xml:space="preserve">избирательной комиссии </w:t>
            </w:r>
          </w:p>
          <w:p w:rsidR="006C34D6" w:rsidRPr="003C7A8F" w:rsidRDefault="006C34D6" w:rsidP="00667236">
            <w:pPr>
              <w:snapToGrid w:val="0"/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60" w:type="dxa"/>
          </w:tcPr>
          <w:p w:rsidR="006C34D6" w:rsidRPr="003C7A8F" w:rsidRDefault="006C34D6" w:rsidP="00667236">
            <w:pPr>
              <w:snapToGrid w:val="0"/>
              <w:ind w:right="459"/>
              <w:jc w:val="right"/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br/>
            </w:r>
            <w:r w:rsidRPr="003C7A8F">
              <w:rPr>
                <w:b/>
                <w:sz w:val="28"/>
                <w:szCs w:val="28"/>
              </w:rPr>
              <w:br/>
            </w:r>
            <w:r w:rsidRPr="003C7A8F">
              <w:rPr>
                <w:b/>
                <w:bCs/>
                <w:iCs/>
                <w:sz w:val="28"/>
                <w:szCs w:val="28"/>
              </w:rPr>
              <w:t>Е.В. Чейкина</w:t>
            </w:r>
          </w:p>
        </w:tc>
      </w:tr>
      <w:tr w:rsidR="006C34D6" w:rsidRPr="00E47CEE" w:rsidTr="00667236">
        <w:tc>
          <w:tcPr>
            <w:tcW w:w="5071" w:type="dxa"/>
          </w:tcPr>
          <w:p w:rsidR="006C34D6" w:rsidRPr="003C7A8F" w:rsidRDefault="006C34D6" w:rsidP="00667236">
            <w:pPr>
              <w:snapToGri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</w:tcPr>
          <w:p w:rsidR="006C34D6" w:rsidRPr="003C7A8F" w:rsidRDefault="006C34D6" w:rsidP="00667236">
            <w:pPr>
              <w:snapToGrid w:val="0"/>
              <w:ind w:right="459"/>
              <w:jc w:val="both"/>
              <w:rPr>
                <w:b/>
                <w:sz w:val="28"/>
                <w:szCs w:val="28"/>
              </w:rPr>
            </w:pPr>
          </w:p>
        </w:tc>
      </w:tr>
      <w:tr w:rsidR="006C34D6" w:rsidRPr="00E47CEE" w:rsidTr="00667236">
        <w:tc>
          <w:tcPr>
            <w:tcW w:w="5071" w:type="dxa"/>
          </w:tcPr>
          <w:p w:rsidR="006C34D6" w:rsidRPr="003C7A8F" w:rsidRDefault="006C34D6" w:rsidP="00667236">
            <w:pPr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t xml:space="preserve">Секретарь территориальной </w:t>
            </w:r>
          </w:p>
          <w:p w:rsidR="006C34D6" w:rsidRPr="003C7A8F" w:rsidRDefault="006C34D6" w:rsidP="00667236">
            <w:pPr>
              <w:snapToGrid w:val="0"/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t>избирательной комиссии Советского округа города Липецка</w:t>
            </w:r>
          </w:p>
        </w:tc>
        <w:tc>
          <w:tcPr>
            <w:tcW w:w="4960" w:type="dxa"/>
          </w:tcPr>
          <w:p w:rsidR="006C34D6" w:rsidRPr="003C7A8F" w:rsidRDefault="006C34D6" w:rsidP="00667236">
            <w:pPr>
              <w:ind w:right="459"/>
              <w:jc w:val="both"/>
              <w:rPr>
                <w:b/>
                <w:sz w:val="28"/>
                <w:szCs w:val="28"/>
              </w:rPr>
            </w:pPr>
          </w:p>
          <w:p w:rsidR="006C34D6" w:rsidRPr="003C7A8F" w:rsidRDefault="006C34D6" w:rsidP="00667236">
            <w:pPr>
              <w:ind w:right="459"/>
              <w:jc w:val="both"/>
              <w:rPr>
                <w:b/>
                <w:sz w:val="28"/>
                <w:szCs w:val="28"/>
              </w:rPr>
            </w:pPr>
          </w:p>
          <w:p w:rsidR="006C34D6" w:rsidRPr="003C7A8F" w:rsidRDefault="006C34D6" w:rsidP="00667236">
            <w:pPr>
              <w:snapToGrid w:val="0"/>
              <w:ind w:right="459"/>
              <w:jc w:val="right"/>
              <w:rPr>
                <w:b/>
                <w:sz w:val="28"/>
                <w:szCs w:val="28"/>
              </w:rPr>
            </w:pPr>
            <w:r w:rsidRPr="003C7A8F">
              <w:rPr>
                <w:b/>
                <w:bCs/>
                <w:iCs/>
                <w:sz w:val="28"/>
                <w:szCs w:val="28"/>
              </w:rPr>
              <w:t>Т.А. Маричева</w:t>
            </w:r>
          </w:p>
        </w:tc>
      </w:tr>
    </w:tbl>
    <w:p w:rsidR="006C34D6" w:rsidRDefault="006C34D6" w:rsidP="006C34D6"/>
    <w:p w:rsidR="0094369B" w:rsidRDefault="0094369B"/>
    <w:sectPr w:rsidR="0094369B" w:rsidSect="00363223">
      <w:pgSz w:w="11906" w:h="16838"/>
      <w:pgMar w:top="1134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C34D6"/>
    <w:rsid w:val="00006509"/>
    <w:rsid w:val="001B1843"/>
    <w:rsid w:val="002907E7"/>
    <w:rsid w:val="002A5A5F"/>
    <w:rsid w:val="003925C0"/>
    <w:rsid w:val="006C34D6"/>
    <w:rsid w:val="007A5D76"/>
    <w:rsid w:val="00803EDE"/>
    <w:rsid w:val="0094369B"/>
    <w:rsid w:val="00997F50"/>
    <w:rsid w:val="00A57D4A"/>
    <w:rsid w:val="00C878AB"/>
    <w:rsid w:val="00CE4F4C"/>
    <w:rsid w:val="00D00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4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03ED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C34D6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6C34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6C34D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6C34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03EDE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4</cp:revision>
  <dcterms:created xsi:type="dcterms:W3CDTF">2021-06-29T09:36:00Z</dcterms:created>
  <dcterms:modified xsi:type="dcterms:W3CDTF">2021-07-01T08:03:00Z</dcterms:modified>
</cp:coreProperties>
</file>